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72288" w14:textId="77777777" w:rsidR="00AA6D5B" w:rsidRPr="007D560D" w:rsidRDefault="00AA6D5B" w:rsidP="00031D3C">
      <w:pPr>
        <w:autoSpaceDE w:val="0"/>
        <w:autoSpaceDN w:val="0"/>
        <w:adjustRightInd w:val="0"/>
        <w:ind w:firstLine="851"/>
        <w:jc w:val="both"/>
        <w:rPr>
          <w:bCs/>
          <w:lang w:val="en-US" w:eastAsia="en-US"/>
        </w:rPr>
      </w:pPr>
    </w:p>
    <w:p w14:paraId="1DA998EC" w14:textId="631F2C6F" w:rsidR="00A252AB" w:rsidRPr="00E2195F" w:rsidRDefault="00A252AB" w:rsidP="00A252AB">
      <w:pPr>
        <w:jc w:val="right"/>
        <w:rPr>
          <w:b/>
          <w:bCs/>
        </w:rPr>
      </w:pPr>
      <w:r w:rsidRPr="00E2195F">
        <w:rPr>
          <w:b/>
          <w:bCs/>
        </w:rPr>
        <w:t xml:space="preserve">Pirkimo sąlygų </w:t>
      </w:r>
      <w:r>
        <w:rPr>
          <w:b/>
          <w:bCs/>
        </w:rPr>
        <w:t>3</w:t>
      </w:r>
      <w:r w:rsidRPr="00E2195F">
        <w:rPr>
          <w:b/>
          <w:bCs/>
        </w:rPr>
        <w:t xml:space="preserve"> priedas</w:t>
      </w:r>
    </w:p>
    <w:p w14:paraId="682AF5B4" w14:textId="77777777" w:rsidR="00C742DC" w:rsidRDefault="007B0711" w:rsidP="00C742DC">
      <w:pPr>
        <w:pStyle w:val="BodyText0"/>
        <w:ind w:firstLine="851"/>
        <w:jc w:val="center"/>
        <w:rPr>
          <w:rFonts w:ascii="Times New Roman" w:hAnsi="Times New Roman"/>
          <w:b/>
          <w:sz w:val="24"/>
          <w:szCs w:val="24"/>
        </w:rPr>
      </w:pPr>
      <w:bookmarkStart w:id="0" w:name="_Hlk185863350"/>
      <w:r w:rsidRPr="007B0711">
        <w:rPr>
          <w:rFonts w:ascii="Times New Roman" w:hAnsi="Times New Roman"/>
          <w:b/>
          <w:sz w:val="24"/>
          <w:szCs w:val="24"/>
        </w:rPr>
        <w:t xml:space="preserve">KAUNO R. RINGAUDŲ PRADINĖS MOKYKLOS BLOKUOJAMO KORPUSO PRIE ESAMO PASTATO (GAMINIO) GĖLIŲ G. 2, RINGAUDŲ K., RINGAUDŲ SEN. STATYBOS PROJEKTO PARENGIMO </w:t>
      </w:r>
      <w:bookmarkEnd w:id="0"/>
      <w:r w:rsidR="00643F0B" w:rsidRPr="007D560D">
        <w:rPr>
          <w:rFonts w:ascii="Times New Roman" w:hAnsi="Times New Roman"/>
          <w:b/>
          <w:sz w:val="24"/>
          <w:szCs w:val="24"/>
        </w:rPr>
        <w:t>IR PROJEKTO VYKDYMO PRIEŽIŪROS PASLAUGŲ</w:t>
      </w:r>
      <w:r w:rsidR="00C742DC">
        <w:rPr>
          <w:rFonts w:ascii="Times New Roman" w:hAnsi="Times New Roman"/>
          <w:b/>
          <w:sz w:val="24"/>
          <w:szCs w:val="24"/>
        </w:rPr>
        <w:t xml:space="preserve"> </w:t>
      </w:r>
      <w:r w:rsidR="00FA6370" w:rsidRPr="007D560D">
        <w:rPr>
          <w:rFonts w:ascii="Times New Roman" w:hAnsi="Times New Roman"/>
          <w:b/>
          <w:sz w:val="24"/>
          <w:szCs w:val="24"/>
        </w:rPr>
        <w:t>PIRKIMO – PARDAVIMO</w:t>
      </w:r>
      <w:r w:rsidR="00FA6370" w:rsidRPr="007D560D" w:rsidDel="00315FBE">
        <w:rPr>
          <w:rFonts w:ascii="Times New Roman" w:hAnsi="Times New Roman"/>
          <w:b/>
          <w:sz w:val="24"/>
          <w:szCs w:val="24"/>
        </w:rPr>
        <w:t xml:space="preserve"> </w:t>
      </w:r>
      <w:r w:rsidR="00FA6370" w:rsidRPr="007D560D">
        <w:rPr>
          <w:rFonts w:ascii="Times New Roman" w:hAnsi="Times New Roman"/>
          <w:b/>
          <w:sz w:val="24"/>
          <w:szCs w:val="24"/>
        </w:rPr>
        <w:t>SUTARTIS</w:t>
      </w:r>
      <w:r w:rsidR="00A252AB">
        <w:rPr>
          <w:rFonts w:ascii="Times New Roman" w:hAnsi="Times New Roman"/>
          <w:b/>
          <w:sz w:val="24"/>
          <w:szCs w:val="24"/>
        </w:rPr>
        <w:t xml:space="preserve"> </w:t>
      </w:r>
    </w:p>
    <w:p w14:paraId="25DD6B75" w14:textId="1B7EBD25" w:rsidR="00FA6370" w:rsidRPr="007D560D" w:rsidRDefault="00A252AB" w:rsidP="00C742DC">
      <w:pPr>
        <w:pStyle w:val="BodyText0"/>
        <w:ind w:firstLine="851"/>
        <w:jc w:val="center"/>
        <w:rPr>
          <w:rFonts w:ascii="Times New Roman" w:hAnsi="Times New Roman"/>
          <w:b/>
          <w:sz w:val="24"/>
          <w:szCs w:val="24"/>
        </w:rPr>
      </w:pPr>
      <w:r>
        <w:rPr>
          <w:rFonts w:ascii="Times New Roman" w:hAnsi="Times New Roman"/>
          <w:b/>
          <w:sz w:val="24"/>
          <w:szCs w:val="24"/>
        </w:rPr>
        <w:t>(PROJEKTAS)</w:t>
      </w:r>
    </w:p>
    <w:p w14:paraId="68A69BD7" w14:textId="2EAE3F45" w:rsidR="00AA6D5B" w:rsidRPr="007D560D" w:rsidRDefault="00AA6D5B" w:rsidP="00F304D3">
      <w:pPr>
        <w:pStyle w:val="Body2"/>
        <w:spacing w:line="276" w:lineRule="auto"/>
        <w:ind w:firstLine="851"/>
        <w:jc w:val="center"/>
        <w:rPr>
          <w:rFonts w:cs="Times New Roman"/>
          <w:sz w:val="24"/>
          <w:szCs w:val="24"/>
          <w:lang w:val="lt-LT"/>
        </w:rPr>
      </w:pPr>
      <w:r w:rsidRPr="007D560D">
        <w:rPr>
          <w:rFonts w:cs="Times New Roman"/>
          <w:sz w:val="24"/>
          <w:szCs w:val="24"/>
          <w:lang w:val="lt-LT"/>
        </w:rPr>
        <w:t>202</w:t>
      </w:r>
      <w:r w:rsidR="00C742DC">
        <w:rPr>
          <w:rFonts w:cs="Times New Roman"/>
          <w:sz w:val="24"/>
          <w:szCs w:val="24"/>
          <w:lang w:val="lt-LT"/>
        </w:rPr>
        <w:t>5</w:t>
      </w:r>
      <w:r w:rsidRPr="007D560D">
        <w:rPr>
          <w:rFonts w:cs="Times New Roman"/>
          <w:sz w:val="24"/>
          <w:szCs w:val="24"/>
          <w:lang w:val="lt-LT"/>
        </w:rPr>
        <w:t xml:space="preserve"> m. </w:t>
      </w:r>
      <w:r w:rsidR="00C27981" w:rsidRPr="007D560D">
        <w:rPr>
          <w:rFonts w:cs="Times New Roman"/>
          <w:sz w:val="24"/>
          <w:szCs w:val="24"/>
          <w:lang w:val="lt-LT"/>
        </w:rPr>
        <w:t>_____</w:t>
      </w:r>
      <w:r w:rsidR="00502066" w:rsidRPr="007D560D">
        <w:rPr>
          <w:rFonts w:cs="Times New Roman"/>
          <w:sz w:val="24"/>
          <w:szCs w:val="24"/>
          <w:lang w:val="lt-LT"/>
        </w:rPr>
        <w:t xml:space="preserve">______ </w:t>
      </w:r>
      <w:r w:rsidRPr="007D560D">
        <w:rPr>
          <w:rFonts w:cs="Times New Roman"/>
          <w:sz w:val="24"/>
          <w:szCs w:val="24"/>
          <w:lang w:val="lt-LT"/>
        </w:rPr>
        <w:t>d. Nr. S –</w:t>
      </w:r>
      <w:r w:rsidR="00502066" w:rsidRPr="007D560D">
        <w:rPr>
          <w:rFonts w:cs="Times New Roman"/>
          <w:sz w:val="24"/>
          <w:szCs w:val="24"/>
          <w:lang w:val="lt-LT"/>
        </w:rPr>
        <w:t xml:space="preserve"> _____</w:t>
      </w:r>
    </w:p>
    <w:p w14:paraId="5AB569C9" w14:textId="77777777" w:rsidR="00F1559F" w:rsidRPr="007D560D" w:rsidRDefault="00F1559F" w:rsidP="00F304D3">
      <w:pPr>
        <w:pStyle w:val="Body2"/>
        <w:spacing w:line="276" w:lineRule="auto"/>
        <w:ind w:firstLine="851"/>
        <w:jc w:val="center"/>
        <w:rPr>
          <w:rFonts w:cs="Times New Roman"/>
          <w:sz w:val="24"/>
          <w:szCs w:val="24"/>
          <w:lang w:val="lt-LT"/>
        </w:rPr>
      </w:pPr>
      <w:r w:rsidRPr="007D560D">
        <w:rPr>
          <w:rFonts w:cs="Times New Roman"/>
          <w:sz w:val="24"/>
          <w:szCs w:val="24"/>
          <w:lang w:val="lt-LT"/>
        </w:rPr>
        <w:t>Kaunas</w:t>
      </w:r>
    </w:p>
    <w:p w14:paraId="7CA82652" w14:textId="16840D5C" w:rsidR="00502066" w:rsidRPr="007D560D" w:rsidRDefault="00502066" w:rsidP="00856600">
      <w:pPr>
        <w:pStyle w:val="Title"/>
        <w:ind w:firstLine="851"/>
        <w:outlineLvl w:val="0"/>
        <w:rPr>
          <w:sz w:val="24"/>
          <w:szCs w:val="24"/>
        </w:rPr>
      </w:pPr>
    </w:p>
    <w:p w14:paraId="1E993B6D" w14:textId="1CEAD357" w:rsidR="00502066" w:rsidRDefault="00BD4C38" w:rsidP="00D8735A">
      <w:pPr>
        <w:pStyle w:val="BodyTextFirstIndent"/>
        <w:spacing w:after="0" w:line="240" w:lineRule="auto"/>
        <w:ind w:firstLine="851"/>
        <w:jc w:val="both"/>
        <w:rPr>
          <w:sz w:val="24"/>
          <w:szCs w:val="24"/>
        </w:rPr>
      </w:pPr>
      <w:r w:rsidRPr="007D560D">
        <w:rPr>
          <w:sz w:val="24"/>
          <w:szCs w:val="24"/>
        </w:rPr>
        <w:t xml:space="preserve">, </w:t>
      </w:r>
      <w:r w:rsidR="002C67E0">
        <w:rPr>
          <w:sz w:val="24"/>
          <w:szCs w:val="24"/>
        </w:rPr>
        <w:t>juridinio asmens</w:t>
      </w:r>
      <w:r w:rsidR="002C67E0" w:rsidRPr="007D560D">
        <w:rPr>
          <w:sz w:val="24"/>
          <w:szCs w:val="24"/>
        </w:rPr>
        <w:t xml:space="preserve"> </w:t>
      </w:r>
      <w:r w:rsidRPr="007D560D">
        <w:rPr>
          <w:sz w:val="24"/>
          <w:szCs w:val="24"/>
        </w:rPr>
        <w:t>kodas</w:t>
      </w:r>
      <w:r w:rsidR="00AF1D53">
        <w:rPr>
          <w:sz w:val="24"/>
          <w:szCs w:val="24"/>
        </w:rPr>
        <w:t xml:space="preserve"> </w:t>
      </w:r>
      <w:r w:rsidRPr="007D560D">
        <w:rPr>
          <w:sz w:val="24"/>
          <w:szCs w:val="24"/>
        </w:rPr>
        <w:t xml:space="preserve">,. atstovaujama administracijos direktoriaus </w:t>
      </w:r>
      <w:r w:rsidR="00AF1D53">
        <w:rPr>
          <w:sz w:val="24"/>
          <w:szCs w:val="24"/>
        </w:rPr>
        <w:t>……….</w:t>
      </w:r>
      <w:r w:rsidRPr="007D560D">
        <w:rPr>
          <w:sz w:val="24"/>
          <w:szCs w:val="24"/>
        </w:rPr>
        <w:t>,</w:t>
      </w:r>
      <w:r w:rsidR="00502066" w:rsidRPr="007D560D">
        <w:rPr>
          <w:sz w:val="24"/>
          <w:szCs w:val="24"/>
        </w:rPr>
        <w:t xml:space="preserve"> (toliau – </w:t>
      </w:r>
      <w:r w:rsidR="008E4E6B" w:rsidRPr="007D560D">
        <w:rPr>
          <w:sz w:val="24"/>
          <w:szCs w:val="24"/>
        </w:rPr>
        <w:t>Užsakovas</w:t>
      </w:r>
      <w:r w:rsidR="00502066" w:rsidRPr="007D560D">
        <w:rPr>
          <w:sz w:val="24"/>
          <w:szCs w:val="24"/>
        </w:rPr>
        <w:t xml:space="preserve">) ir </w:t>
      </w:r>
      <w:r w:rsidR="00374CDA" w:rsidRPr="007D560D">
        <w:rPr>
          <w:sz w:val="24"/>
          <w:szCs w:val="24"/>
        </w:rPr>
        <w:t>_________</w:t>
      </w:r>
      <w:r w:rsidR="00937C40" w:rsidRPr="007D560D">
        <w:rPr>
          <w:sz w:val="24"/>
          <w:szCs w:val="24"/>
        </w:rPr>
        <w:t xml:space="preserve"> juridinio asmens kodas </w:t>
      </w:r>
      <w:r w:rsidR="00374CDA" w:rsidRPr="007D560D">
        <w:rPr>
          <w:sz w:val="24"/>
          <w:szCs w:val="24"/>
        </w:rPr>
        <w:t>_____________</w:t>
      </w:r>
      <w:r w:rsidR="00502066" w:rsidRPr="007D560D">
        <w:rPr>
          <w:sz w:val="24"/>
          <w:szCs w:val="24"/>
        </w:rPr>
        <w:t xml:space="preserve">, </w:t>
      </w:r>
      <w:r w:rsidR="00374CDA" w:rsidRPr="007D560D">
        <w:rPr>
          <w:sz w:val="24"/>
          <w:szCs w:val="24"/>
        </w:rPr>
        <w:t>__________</w:t>
      </w:r>
      <w:r w:rsidR="00502066" w:rsidRPr="007D560D">
        <w:rPr>
          <w:sz w:val="24"/>
          <w:szCs w:val="24"/>
        </w:rPr>
        <w:t xml:space="preserve">, atstovaujama </w:t>
      </w:r>
      <w:r w:rsidR="00937C40" w:rsidRPr="007D560D">
        <w:rPr>
          <w:sz w:val="24"/>
          <w:szCs w:val="24"/>
        </w:rPr>
        <w:t xml:space="preserve">direktoriaus </w:t>
      </w:r>
      <w:r w:rsidR="00374CDA" w:rsidRPr="007D560D">
        <w:rPr>
          <w:sz w:val="24"/>
          <w:szCs w:val="24"/>
        </w:rPr>
        <w:t>_________</w:t>
      </w:r>
      <w:r w:rsidR="00502066" w:rsidRPr="007D560D">
        <w:rPr>
          <w:sz w:val="24"/>
          <w:szCs w:val="24"/>
        </w:rPr>
        <w:t xml:space="preserve">, (toliau – </w:t>
      </w:r>
      <w:r w:rsidR="008E4E6B" w:rsidRPr="007D560D">
        <w:rPr>
          <w:sz w:val="24"/>
          <w:szCs w:val="24"/>
        </w:rPr>
        <w:t>Paslaugų tei</w:t>
      </w:r>
      <w:r w:rsidR="00502066" w:rsidRPr="007D560D">
        <w:rPr>
          <w:sz w:val="24"/>
          <w:szCs w:val="24"/>
        </w:rPr>
        <w:t xml:space="preserve">kėjas), toliau </w:t>
      </w:r>
      <w:r w:rsidR="008E4E6B" w:rsidRPr="007D560D">
        <w:rPr>
          <w:sz w:val="24"/>
          <w:szCs w:val="24"/>
        </w:rPr>
        <w:t>Užsakovas</w:t>
      </w:r>
      <w:r w:rsidR="00502066" w:rsidRPr="007D560D">
        <w:rPr>
          <w:sz w:val="24"/>
          <w:szCs w:val="24"/>
        </w:rPr>
        <w:t xml:space="preserve"> ir </w:t>
      </w:r>
      <w:r w:rsidR="008E4E6B" w:rsidRPr="007D560D">
        <w:rPr>
          <w:sz w:val="24"/>
          <w:szCs w:val="24"/>
        </w:rPr>
        <w:t>Paslaugų teikėjas</w:t>
      </w:r>
      <w:r w:rsidR="00502066" w:rsidRPr="007D560D">
        <w:rPr>
          <w:sz w:val="24"/>
          <w:szCs w:val="24"/>
        </w:rPr>
        <w:t xml:space="preserve"> kiekvienas atskirai gali būti vadinami Šalimi, o abu kartu – Šalimis,</w:t>
      </w:r>
      <w:r w:rsidR="00BA0C7F" w:rsidRPr="007D560D">
        <w:rPr>
          <w:sz w:val="24"/>
          <w:szCs w:val="24"/>
        </w:rPr>
        <w:t xml:space="preserve"> </w:t>
      </w:r>
      <w:r w:rsidR="00502066" w:rsidRPr="007D560D">
        <w:rPr>
          <w:sz w:val="24"/>
          <w:szCs w:val="24"/>
        </w:rPr>
        <w:t xml:space="preserve">sudarė šią </w:t>
      </w:r>
      <w:bookmarkStart w:id="1" w:name="_Hlk181264581"/>
      <w:r w:rsidR="00374CDA" w:rsidRPr="007D560D">
        <w:rPr>
          <w:sz w:val="24"/>
          <w:szCs w:val="24"/>
        </w:rPr>
        <w:t>Garliavos Roko Šliūpo poliklinikos pastato kapitalinės rekonstrukcijos ir statybos darbų projekt</w:t>
      </w:r>
      <w:bookmarkEnd w:id="1"/>
      <w:r w:rsidR="00374CDA" w:rsidRPr="007D560D">
        <w:rPr>
          <w:sz w:val="24"/>
          <w:szCs w:val="24"/>
        </w:rPr>
        <w:t xml:space="preserve">o parengimo ir projekto vykdymo priežiūros </w:t>
      </w:r>
      <w:r w:rsidR="00EA4E15" w:rsidRPr="007D560D">
        <w:rPr>
          <w:sz w:val="24"/>
          <w:szCs w:val="24"/>
        </w:rPr>
        <w:t>paslaugų</w:t>
      </w:r>
      <w:r w:rsidR="00961149" w:rsidRPr="007D560D">
        <w:rPr>
          <w:sz w:val="24"/>
          <w:szCs w:val="24"/>
        </w:rPr>
        <w:t xml:space="preserve"> teikimo</w:t>
      </w:r>
      <w:r w:rsidR="00502066" w:rsidRPr="007D560D">
        <w:rPr>
          <w:sz w:val="24"/>
          <w:szCs w:val="24"/>
        </w:rPr>
        <w:t xml:space="preserve"> sutartį </w:t>
      </w:r>
      <w:r w:rsidR="00A41DD6" w:rsidRPr="007D560D">
        <w:rPr>
          <w:sz w:val="24"/>
          <w:szCs w:val="24"/>
        </w:rPr>
        <w:t xml:space="preserve"> </w:t>
      </w:r>
      <w:r w:rsidR="00502066" w:rsidRPr="007D560D">
        <w:rPr>
          <w:sz w:val="24"/>
          <w:szCs w:val="24"/>
        </w:rPr>
        <w:t>(toliau – Sutartis) ir susitarė dėl Sutartyje išvardintų sąlygų.</w:t>
      </w:r>
      <w:r w:rsidR="00DD1EF1" w:rsidRPr="007D560D">
        <w:rPr>
          <w:sz w:val="24"/>
          <w:szCs w:val="24"/>
        </w:rPr>
        <w:t xml:space="preserve"> </w:t>
      </w:r>
    </w:p>
    <w:p w14:paraId="754F47B7" w14:textId="77777777" w:rsidR="00407DDB" w:rsidRPr="007D560D" w:rsidRDefault="00407DDB" w:rsidP="00D8735A">
      <w:pPr>
        <w:pStyle w:val="BodyTextFirstIndent"/>
        <w:spacing w:after="0" w:line="240" w:lineRule="auto"/>
        <w:ind w:firstLine="851"/>
        <w:jc w:val="both"/>
        <w:rPr>
          <w:sz w:val="24"/>
          <w:szCs w:val="24"/>
        </w:rPr>
      </w:pPr>
    </w:p>
    <w:p w14:paraId="71D5AB4B" w14:textId="77777777" w:rsidR="00502066" w:rsidRPr="00783113" w:rsidRDefault="00502066" w:rsidP="00856600">
      <w:pPr>
        <w:pStyle w:val="List"/>
        <w:numPr>
          <w:ilvl w:val="0"/>
          <w:numId w:val="45"/>
        </w:numPr>
        <w:ind w:left="0" w:firstLine="851"/>
        <w:jc w:val="center"/>
        <w:rPr>
          <w:rFonts w:ascii="Times New Roman" w:hAnsi="Times New Roman"/>
          <w:b/>
          <w:bCs/>
          <w:sz w:val="24"/>
          <w:szCs w:val="24"/>
        </w:rPr>
      </w:pPr>
      <w:r w:rsidRPr="00783113">
        <w:rPr>
          <w:rFonts w:ascii="Times New Roman" w:hAnsi="Times New Roman"/>
          <w:b/>
          <w:bCs/>
          <w:sz w:val="24"/>
          <w:szCs w:val="24"/>
        </w:rPr>
        <w:t>SUTARTIES OBJEKTAS</w:t>
      </w:r>
    </w:p>
    <w:p w14:paraId="2D194F43" w14:textId="77777777" w:rsidR="00502066" w:rsidRPr="007D560D" w:rsidRDefault="00502066" w:rsidP="00856600">
      <w:pPr>
        <w:pStyle w:val="BodyText0"/>
        <w:widowControl w:val="0"/>
        <w:tabs>
          <w:tab w:val="left" w:pos="284"/>
        </w:tabs>
        <w:spacing w:before="0" w:beforeAutospacing="0" w:after="0" w:afterAutospacing="0"/>
        <w:ind w:firstLine="851"/>
        <w:jc w:val="both"/>
        <w:outlineLvl w:val="0"/>
        <w:rPr>
          <w:rFonts w:ascii="Times New Roman" w:hAnsi="Times New Roman"/>
          <w:b/>
          <w:sz w:val="24"/>
          <w:szCs w:val="24"/>
        </w:rPr>
      </w:pPr>
    </w:p>
    <w:p w14:paraId="4E28A3D5" w14:textId="349CF9C3" w:rsidR="00AF7E98" w:rsidRPr="007D560D" w:rsidRDefault="00AF7E98" w:rsidP="00856600">
      <w:pPr>
        <w:pStyle w:val="List2"/>
        <w:numPr>
          <w:ilvl w:val="1"/>
          <w:numId w:val="51"/>
        </w:numPr>
        <w:ind w:left="0" w:firstLine="851"/>
        <w:jc w:val="both"/>
        <w:rPr>
          <w:lang w:eastAsia="ar-SA"/>
        </w:rPr>
      </w:pPr>
      <w:r w:rsidRPr="007D560D">
        <w:rPr>
          <w:lang w:eastAsia="ar-SA"/>
        </w:rPr>
        <w:t xml:space="preserve">Užsakovas paveda, o Paslaugos teikėjas įsipareigoja atlikti </w:t>
      </w:r>
      <w:r w:rsidR="00BD6C8C">
        <w:rPr>
          <w:lang w:eastAsia="ar-SA"/>
        </w:rPr>
        <w:t>K</w:t>
      </w:r>
      <w:r w:rsidR="00BD6C8C" w:rsidRPr="00C742DC">
        <w:t xml:space="preserve">auno r. </w:t>
      </w:r>
      <w:r w:rsidR="00820C63">
        <w:t>R</w:t>
      </w:r>
      <w:r w:rsidR="00BD6C8C" w:rsidRPr="00C742DC">
        <w:t xml:space="preserve">ingaudų pradinės mokyklos blokuojamo korpuso prie esamo pastato (gaminio) </w:t>
      </w:r>
      <w:r w:rsidR="00820C63">
        <w:t>G</w:t>
      </w:r>
      <w:r w:rsidR="00BD6C8C" w:rsidRPr="00C742DC">
        <w:t xml:space="preserve">ėlių g. 2, </w:t>
      </w:r>
      <w:r w:rsidR="00820C63">
        <w:t>R</w:t>
      </w:r>
      <w:r w:rsidR="00BD6C8C" w:rsidRPr="00C742DC">
        <w:t xml:space="preserve">ingaudų k., </w:t>
      </w:r>
      <w:r w:rsidR="00820C63">
        <w:t>R</w:t>
      </w:r>
      <w:r w:rsidR="00BD6C8C" w:rsidRPr="00C742DC">
        <w:t>ingaudų sen. statybos projekto</w:t>
      </w:r>
      <w:r w:rsidR="00C742DC" w:rsidRPr="00C742DC">
        <w:t xml:space="preserve"> </w:t>
      </w:r>
      <w:r w:rsidR="00C742DC">
        <w:t xml:space="preserve">(projektinių pasiūlymų ir statybos leidimo gavimas, techninio darbo projekto parengimas ir kt.) </w:t>
      </w:r>
      <w:r w:rsidRPr="007D560D">
        <w:t>ir projekto vykdymo priežiūros paslaugas</w:t>
      </w:r>
      <w:r w:rsidRPr="007D560D">
        <w:rPr>
          <w:lang w:eastAsia="ar-SA"/>
        </w:rPr>
        <w:t xml:space="preserve"> (toliau – Paslaugos). Paslaugų aprašymas ir reikalavimai joms pateikti 1 priede “Projektavimo užduotis”.</w:t>
      </w:r>
    </w:p>
    <w:p w14:paraId="071E1396" w14:textId="5E1636EE" w:rsidR="00D73899" w:rsidRPr="001527B8" w:rsidRDefault="00D73899" w:rsidP="00D73899">
      <w:pPr>
        <w:pStyle w:val="Body2"/>
        <w:spacing w:after="0"/>
        <w:ind w:firstLine="720"/>
        <w:rPr>
          <w:sz w:val="24"/>
          <w:szCs w:val="24"/>
          <w:lang w:val="lt-LT"/>
        </w:rPr>
      </w:pPr>
      <w:r>
        <w:rPr>
          <w:sz w:val="24"/>
          <w:szCs w:val="24"/>
          <w:lang w:val="lt-LT"/>
        </w:rPr>
        <w:t>1.2</w:t>
      </w:r>
      <w:r w:rsidRPr="001527B8">
        <w:rPr>
          <w:sz w:val="24"/>
          <w:szCs w:val="24"/>
          <w:lang w:val="lt-LT"/>
        </w:rPr>
        <w:t>. Paslaugų teikimo terminai:</w:t>
      </w:r>
    </w:p>
    <w:p w14:paraId="27E21951" w14:textId="298EBA59" w:rsidR="00D73899" w:rsidRPr="00523970" w:rsidRDefault="007A1A01" w:rsidP="00D73899">
      <w:pPr>
        <w:pStyle w:val="Body2"/>
        <w:spacing w:after="0"/>
        <w:ind w:firstLine="720"/>
        <w:rPr>
          <w:sz w:val="24"/>
          <w:szCs w:val="24"/>
          <w:lang w:val="lt-LT"/>
        </w:rPr>
      </w:pPr>
      <w:r>
        <w:rPr>
          <w:sz w:val="24"/>
          <w:szCs w:val="24"/>
          <w:lang w:val="lt-LT"/>
        </w:rPr>
        <w:t>1.2.1.</w:t>
      </w:r>
      <w:r w:rsidR="00D73899" w:rsidRPr="00523970">
        <w:rPr>
          <w:sz w:val="24"/>
          <w:szCs w:val="24"/>
          <w:lang w:val="lt-LT"/>
        </w:rPr>
        <w:t>Techninis darbo projektas turi būti parengtas per 8 mėn</w:t>
      </w:r>
      <w:r>
        <w:rPr>
          <w:sz w:val="24"/>
          <w:szCs w:val="24"/>
          <w:lang w:val="lt-LT"/>
        </w:rPr>
        <w:t>esius</w:t>
      </w:r>
      <w:r w:rsidR="00D73899" w:rsidRPr="00523970">
        <w:rPr>
          <w:sz w:val="24"/>
          <w:szCs w:val="24"/>
          <w:lang w:val="lt-LT"/>
        </w:rPr>
        <w:t xml:space="preserve"> Šis terminas dėl nuo </w:t>
      </w:r>
      <w:r>
        <w:rPr>
          <w:sz w:val="24"/>
          <w:szCs w:val="24"/>
          <w:lang w:val="lt-LT"/>
        </w:rPr>
        <w:t xml:space="preserve">Paslaugų teikėjo </w:t>
      </w:r>
      <w:r w:rsidR="00D73899" w:rsidRPr="00523970">
        <w:rPr>
          <w:sz w:val="24"/>
          <w:szCs w:val="24"/>
          <w:lang w:val="lt-LT"/>
        </w:rPr>
        <w:t xml:space="preserve">nepriklausančių aplinkybių gali būti pratęstas iki 1 mėn. </w:t>
      </w:r>
    </w:p>
    <w:p w14:paraId="27F1F844" w14:textId="0D041730" w:rsidR="00D73899" w:rsidRPr="001527B8" w:rsidRDefault="008934AD" w:rsidP="00D73899">
      <w:pPr>
        <w:pStyle w:val="Body2"/>
        <w:spacing w:after="0"/>
        <w:ind w:firstLine="720"/>
        <w:rPr>
          <w:rFonts w:cs="Times New Roman"/>
          <w:color w:val="auto"/>
          <w:sz w:val="24"/>
          <w:szCs w:val="24"/>
          <w:lang w:val="lt-LT"/>
        </w:rPr>
      </w:pPr>
      <w:r>
        <w:rPr>
          <w:sz w:val="24"/>
          <w:szCs w:val="24"/>
          <w:lang w:val="lt-LT"/>
        </w:rPr>
        <w:t>1</w:t>
      </w:r>
      <w:r w:rsidR="005C4E2E">
        <w:rPr>
          <w:sz w:val="24"/>
          <w:szCs w:val="24"/>
          <w:lang w:val="lt-LT"/>
        </w:rPr>
        <w:t>.</w:t>
      </w:r>
      <w:r>
        <w:rPr>
          <w:sz w:val="24"/>
          <w:szCs w:val="24"/>
          <w:lang w:val="lt-LT"/>
        </w:rPr>
        <w:t>2</w:t>
      </w:r>
      <w:r w:rsidR="005C4E2E">
        <w:rPr>
          <w:sz w:val="24"/>
          <w:szCs w:val="24"/>
          <w:lang w:val="lt-LT"/>
        </w:rPr>
        <w:t>.</w:t>
      </w:r>
      <w:r>
        <w:rPr>
          <w:sz w:val="24"/>
          <w:szCs w:val="24"/>
          <w:lang w:val="lt-LT"/>
        </w:rPr>
        <w:t>2</w:t>
      </w:r>
      <w:r w:rsidR="005C4E2E">
        <w:rPr>
          <w:sz w:val="24"/>
          <w:szCs w:val="24"/>
          <w:lang w:val="lt-LT"/>
        </w:rPr>
        <w:t>.</w:t>
      </w:r>
      <w:r>
        <w:rPr>
          <w:sz w:val="24"/>
          <w:szCs w:val="24"/>
          <w:lang w:val="lt-LT"/>
        </w:rPr>
        <w:t xml:space="preserve"> </w:t>
      </w:r>
      <w:r w:rsidR="00D73899" w:rsidRPr="001527B8">
        <w:rPr>
          <w:sz w:val="24"/>
          <w:szCs w:val="24"/>
          <w:lang w:val="lt-LT"/>
        </w:rPr>
        <w:t xml:space="preserve">Projekto vykdymo priežiūros paslaugos turi būti teikiamos kol bus atliekami rangos darbai (jeigu rangos darbai nebus atlikti per 36 mėnesius, </w:t>
      </w:r>
      <w:r>
        <w:rPr>
          <w:sz w:val="24"/>
          <w:szCs w:val="24"/>
          <w:lang w:val="lt-LT"/>
        </w:rPr>
        <w:t>P</w:t>
      </w:r>
      <w:r w:rsidR="00D73899" w:rsidRPr="001527B8">
        <w:rPr>
          <w:sz w:val="24"/>
          <w:szCs w:val="24"/>
          <w:lang w:val="lt-LT"/>
        </w:rPr>
        <w:t xml:space="preserve">aslaugų teikimo terminas pratęsimas iki kol bus užbaigti rangos darbai). </w:t>
      </w:r>
    </w:p>
    <w:p w14:paraId="18DBD8C8" w14:textId="2BC35BD5" w:rsidR="00AF7E98" w:rsidRPr="00D73899" w:rsidRDefault="008934AD" w:rsidP="005C4E2E">
      <w:pPr>
        <w:pStyle w:val="List2"/>
        <w:ind w:left="0" w:firstLine="720"/>
        <w:jc w:val="both"/>
        <w:rPr>
          <w:rFonts w:eastAsia="Calibri"/>
          <w:lang w:eastAsia="ar-SA"/>
        </w:rPr>
      </w:pPr>
      <w:r>
        <w:rPr>
          <w:rFonts w:eastAsia="Calibri"/>
          <w:lang w:eastAsia="ar-SA"/>
        </w:rPr>
        <w:t xml:space="preserve">1.3. </w:t>
      </w:r>
      <w:r w:rsidR="00AF7E98" w:rsidRPr="00D73899">
        <w:rPr>
          <w:rFonts w:eastAsia="Calibri"/>
          <w:lang w:eastAsia="ar-SA"/>
        </w:rPr>
        <w:t>Sutartyje nustatytas Paslaugų suteikimo terminas yra esminė Sutarties sąlyga ir negali būti keičiama per visą Sutarties galiojimo laikotarpį.</w:t>
      </w:r>
    </w:p>
    <w:p w14:paraId="2AD34CD8" w14:textId="6D5F27BA" w:rsidR="00020D8E" w:rsidRPr="008427E3" w:rsidRDefault="00020D8E" w:rsidP="00856600">
      <w:pPr>
        <w:tabs>
          <w:tab w:val="left" w:pos="993"/>
        </w:tabs>
        <w:ind w:firstLine="851"/>
        <w:jc w:val="both"/>
        <w:rPr>
          <w:bCs/>
        </w:rPr>
      </w:pPr>
    </w:p>
    <w:p w14:paraId="0737D74F" w14:textId="4BEC3174" w:rsidR="00502066" w:rsidRPr="00783113" w:rsidRDefault="00502066" w:rsidP="00856600">
      <w:pPr>
        <w:pStyle w:val="List"/>
        <w:ind w:left="0" w:firstLine="851"/>
        <w:jc w:val="center"/>
        <w:rPr>
          <w:rFonts w:ascii="Times New Roman" w:hAnsi="Times New Roman"/>
          <w:b/>
          <w:bCs/>
          <w:sz w:val="24"/>
          <w:szCs w:val="24"/>
        </w:rPr>
      </w:pPr>
      <w:r w:rsidRPr="00783113">
        <w:rPr>
          <w:rFonts w:ascii="Times New Roman" w:hAnsi="Times New Roman"/>
          <w:b/>
          <w:bCs/>
          <w:sz w:val="24"/>
          <w:szCs w:val="24"/>
        </w:rPr>
        <w:t>2.</w:t>
      </w:r>
      <w:r w:rsidR="007D560D" w:rsidRPr="00783113">
        <w:rPr>
          <w:rFonts w:ascii="Times New Roman" w:hAnsi="Times New Roman"/>
          <w:b/>
          <w:bCs/>
          <w:sz w:val="24"/>
          <w:szCs w:val="24"/>
        </w:rPr>
        <w:tab/>
      </w:r>
      <w:r w:rsidRPr="00783113">
        <w:rPr>
          <w:rFonts w:ascii="Times New Roman" w:hAnsi="Times New Roman"/>
          <w:b/>
          <w:bCs/>
          <w:sz w:val="24"/>
          <w:szCs w:val="24"/>
        </w:rPr>
        <w:t>SUTARTIES KAINA</w:t>
      </w:r>
    </w:p>
    <w:p w14:paraId="044BA734" w14:textId="77777777" w:rsidR="00502066" w:rsidRPr="007D560D" w:rsidRDefault="00502066" w:rsidP="00856600">
      <w:pPr>
        <w:pStyle w:val="BodyText0"/>
        <w:widowControl w:val="0"/>
        <w:tabs>
          <w:tab w:val="left" w:pos="284"/>
        </w:tabs>
        <w:spacing w:before="0" w:beforeAutospacing="0" w:after="0" w:afterAutospacing="0"/>
        <w:ind w:firstLine="851"/>
        <w:jc w:val="both"/>
        <w:outlineLvl w:val="0"/>
        <w:rPr>
          <w:rFonts w:ascii="Times New Roman" w:hAnsi="Times New Roman"/>
          <w:b/>
          <w:sz w:val="24"/>
          <w:szCs w:val="24"/>
        </w:rPr>
      </w:pPr>
    </w:p>
    <w:p w14:paraId="0C816D50" w14:textId="7B8CCE00" w:rsidR="007203E9" w:rsidRDefault="00502066" w:rsidP="00856600">
      <w:pPr>
        <w:pStyle w:val="List2"/>
        <w:ind w:left="0" w:firstLine="851"/>
        <w:jc w:val="both"/>
        <w:rPr>
          <w:lang w:eastAsia="ar-SA"/>
        </w:rPr>
      </w:pPr>
      <w:r w:rsidRPr="007D560D">
        <w:t>2.1.</w:t>
      </w:r>
      <w:r w:rsidR="007D560D" w:rsidRPr="007D560D">
        <w:tab/>
      </w:r>
      <w:r w:rsidR="007203E9" w:rsidRPr="007D560D">
        <w:rPr>
          <w:lang w:eastAsia="ar-SA"/>
        </w:rPr>
        <w:t>Paslaugų kaina – …………….Eur be PVM. PVM sudaro – …………. Eur. Į šią kainą įtraukti visi mokesčiai, mokami Lietuvos Respublikoje bei įskaičiuotos visos išlaidos, susijusios su Paslaugų teikimu, ir kitos išlaidos, susijusios su tinkamu Sutarties vykdymu.</w:t>
      </w:r>
    </w:p>
    <w:p w14:paraId="64F0A320" w14:textId="3727FD9E" w:rsidR="00C742DC" w:rsidRDefault="00B6776D" w:rsidP="00856600">
      <w:pPr>
        <w:pStyle w:val="List2"/>
        <w:ind w:left="0" w:firstLine="851"/>
        <w:jc w:val="both"/>
        <w:rPr>
          <w:lang w:eastAsia="ar-SA"/>
        </w:rPr>
      </w:pPr>
      <w:r>
        <w:rPr>
          <w:lang w:eastAsia="ar-SA"/>
        </w:rPr>
        <w:t xml:space="preserve">2.2. </w:t>
      </w:r>
      <w:r w:rsidR="00387658">
        <w:rPr>
          <w:lang w:eastAsia="ar-SA"/>
        </w:rPr>
        <w:t>Pas</w:t>
      </w:r>
      <w:r>
        <w:rPr>
          <w:lang w:eastAsia="ar-SA"/>
        </w:rPr>
        <w:t>laugų kainą sudaro:</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662"/>
        <w:gridCol w:w="2268"/>
      </w:tblGrid>
      <w:tr w:rsidR="00C742DC" w:rsidRPr="00C742DC" w14:paraId="5C80EDF1" w14:textId="77777777" w:rsidTr="004D11AF">
        <w:tc>
          <w:tcPr>
            <w:tcW w:w="993" w:type="dxa"/>
            <w:shd w:val="clear" w:color="auto" w:fill="D9E2F3"/>
            <w:vAlign w:val="center"/>
          </w:tcPr>
          <w:p w14:paraId="2C91F6D4" w14:textId="77777777" w:rsidR="00C742DC" w:rsidRPr="00C742DC" w:rsidRDefault="00C742DC" w:rsidP="00C742DC">
            <w:pPr>
              <w:suppressAutoHyphens/>
              <w:autoSpaceDN w:val="0"/>
              <w:jc w:val="center"/>
              <w:textAlignment w:val="baseline"/>
              <w:rPr>
                <w:b/>
                <w:lang w:eastAsia="en-US"/>
              </w:rPr>
            </w:pPr>
            <w:r w:rsidRPr="00C742DC">
              <w:rPr>
                <w:b/>
                <w:lang w:eastAsia="en-US"/>
              </w:rPr>
              <w:t>Eil. Nr.</w:t>
            </w:r>
          </w:p>
        </w:tc>
        <w:tc>
          <w:tcPr>
            <w:tcW w:w="6662" w:type="dxa"/>
            <w:shd w:val="clear" w:color="auto" w:fill="D9E2F3"/>
            <w:vAlign w:val="center"/>
          </w:tcPr>
          <w:p w14:paraId="76B6E8EC" w14:textId="77777777" w:rsidR="00C742DC" w:rsidRPr="00C742DC" w:rsidRDefault="00C742DC" w:rsidP="00C742DC">
            <w:pPr>
              <w:suppressAutoHyphens/>
              <w:autoSpaceDN w:val="0"/>
              <w:jc w:val="center"/>
              <w:textAlignment w:val="baseline"/>
              <w:rPr>
                <w:b/>
                <w:lang w:eastAsia="en-US"/>
              </w:rPr>
            </w:pPr>
            <w:r w:rsidRPr="00C742DC">
              <w:rPr>
                <w:b/>
                <w:lang w:eastAsia="en-US"/>
              </w:rPr>
              <w:t>Paslaugų pavadinimas</w:t>
            </w:r>
          </w:p>
          <w:p w14:paraId="621291A1" w14:textId="77777777" w:rsidR="00C742DC" w:rsidRPr="00C742DC" w:rsidRDefault="00C742DC" w:rsidP="00C742DC">
            <w:pPr>
              <w:suppressAutoHyphens/>
              <w:autoSpaceDN w:val="0"/>
              <w:textAlignment w:val="baseline"/>
              <w:rPr>
                <w:b/>
                <w:lang w:eastAsia="en-US"/>
              </w:rPr>
            </w:pPr>
          </w:p>
        </w:tc>
        <w:tc>
          <w:tcPr>
            <w:tcW w:w="2268" w:type="dxa"/>
            <w:shd w:val="clear" w:color="auto" w:fill="D9E2F3"/>
            <w:vAlign w:val="center"/>
          </w:tcPr>
          <w:p w14:paraId="7D69BCE7" w14:textId="77777777" w:rsidR="00C742DC" w:rsidRPr="00C742DC" w:rsidRDefault="00C742DC" w:rsidP="00C742DC">
            <w:pPr>
              <w:suppressAutoHyphens/>
              <w:autoSpaceDN w:val="0"/>
              <w:jc w:val="center"/>
              <w:textAlignment w:val="baseline"/>
              <w:rPr>
                <w:b/>
                <w:lang w:eastAsia="en-US"/>
              </w:rPr>
            </w:pPr>
            <w:r w:rsidRPr="00C742DC">
              <w:rPr>
                <w:b/>
                <w:lang w:eastAsia="en-US"/>
              </w:rPr>
              <w:t>Kaina, Eur be PVM</w:t>
            </w:r>
          </w:p>
        </w:tc>
      </w:tr>
      <w:tr w:rsidR="00C742DC" w:rsidRPr="00C742DC" w14:paraId="17C9733C" w14:textId="77777777" w:rsidTr="004D11AF">
        <w:tc>
          <w:tcPr>
            <w:tcW w:w="993" w:type="dxa"/>
            <w:shd w:val="clear" w:color="auto" w:fill="D9E2F3"/>
            <w:vAlign w:val="center"/>
          </w:tcPr>
          <w:p w14:paraId="5935127D" w14:textId="77777777" w:rsidR="00C742DC" w:rsidRPr="00C742DC" w:rsidRDefault="00C742DC" w:rsidP="00C742DC">
            <w:pPr>
              <w:suppressAutoHyphens/>
              <w:autoSpaceDN w:val="0"/>
              <w:jc w:val="center"/>
              <w:textAlignment w:val="baseline"/>
              <w:rPr>
                <w:b/>
                <w:iCs/>
                <w:lang w:eastAsia="en-US"/>
              </w:rPr>
            </w:pPr>
            <w:r w:rsidRPr="00C742DC">
              <w:rPr>
                <w:b/>
                <w:iCs/>
                <w:lang w:eastAsia="en-US"/>
              </w:rPr>
              <w:t>1</w:t>
            </w:r>
          </w:p>
        </w:tc>
        <w:tc>
          <w:tcPr>
            <w:tcW w:w="6662" w:type="dxa"/>
            <w:shd w:val="clear" w:color="auto" w:fill="D9E2F3"/>
            <w:vAlign w:val="center"/>
          </w:tcPr>
          <w:p w14:paraId="64131A61" w14:textId="77777777" w:rsidR="00C742DC" w:rsidRPr="00C742DC" w:rsidRDefault="00C742DC" w:rsidP="00C742DC">
            <w:pPr>
              <w:suppressAutoHyphens/>
              <w:autoSpaceDN w:val="0"/>
              <w:jc w:val="center"/>
              <w:textAlignment w:val="baseline"/>
              <w:rPr>
                <w:b/>
                <w:iCs/>
                <w:lang w:eastAsia="en-US"/>
              </w:rPr>
            </w:pPr>
            <w:r w:rsidRPr="00C742DC">
              <w:rPr>
                <w:b/>
                <w:iCs/>
                <w:lang w:eastAsia="en-US"/>
              </w:rPr>
              <w:t>2</w:t>
            </w:r>
          </w:p>
        </w:tc>
        <w:tc>
          <w:tcPr>
            <w:tcW w:w="2268" w:type="dxa"/>
            <w:shd w:val="clear" w:color="auto" w:fill="D9E2F3"/>
            <w:vAlign w:val="center"/>
          </w:tcPr>
          <w:p w14:paraId="4BE7D454" w14:textId="77777777" w:rsidR="00C742DC" w:rsidRPr="00C742DC" w:rsidRDefault="00C742DC" w:rsidP="00C742DC">
            <w:pPr>
              <w:suppressAutoHyphens/>
              <w:autoSpaceDN w:val="0"/>
              <w:jc w:val="center"/>
              <w:textAlignment w:val="baseline"/>
              <w:rPr>
                <w:b/>
                <w:iCs/>
                <w:lang w:eastAsia="en-US"/>
              </w:rPr>
            </w:pPr>
            <w:r w:rsidRPr="00C742DC">
              <w:rPr>
                <w:b/>
                <w:iCs/>
                <w:lang w:eastAsia="en-US"/>
              </w:rPr>
              <w:t>3</w:t>
            </w:r>
          </w:p>
        </w:tc>
      </w:tr>
      <w:tr w:rsidR="00C742DC" w:rsidRPr="00C742DC" w14:paraId="77104B74" w14:textId="77777777" w:rsidTr="004D11AF">
        <w:tblPrEx>
          <w:tblLook w:val="0000" w:firstRow="0" w:lastRow="0" w:firstColumn="0" w:lastColumn="0" w:noHBand="0" w:noVBand="0"/>
        </w:tblPrEx>
        <w:trPr>
          <w:trHeight w:val="150"/>
        </w:trPr>
        <w:tc>
          <w:tcPr>
            <w:tcW w:w="993" w:type="dxa"/>
          </w:tcPr>
          <w:p w14:paraId="26567AAC" w14:textId="77777777" w:rsidR="00C742DC" w:rsidRPr="00C742DC" w:rsidRDefault="00C742DC" w:rsidP="00C742DC">
            <w:pPr>
              <w:suppressAutoHyphens/>
              <w:autoSpaceDN w:val="0"/>
              <w:jc w:val="center"/>
              <w:textAlignment w:val="baseline"/>
              <w:rPr>
                <w:bCs/>
                <w:lang w:eastAsia="en-US"/>
              </w:rPr>
            </w:pPr>
            <w:r w:rsidRPr="00C742DC">
              <w:rPr>
                <w:bCs/>
                <w:lang w:eastAsia="en-US"/>
              </w:rPr>
              <w:t>1.</w:t>
            </w:r>
          </w:p>
        </w:tc>
        <w:tc>
          <w:tcPr>
            <w:tcW w:w="6662" w:type="dxa"/>
            <w:vAlign w:val="center"/>
          </w:tcPr>
          <w:p w14:paraId="5EACE2F6" w14:textId="77777777" w:rsidR="00C742DC" w:rsidRPr="00C742DC" w:rsidRDefault="00C742DC" w:rsidP="00C742DC">
            <w:pPr>
              <w:suppressAutoHyphens/>
              <w:autoSpaceDN w:val="0"/>
              <w:jc w:val="both"/>
              <w:textAlignment w:val="baseline"/>
              <w:rPr>
                <w:lang w:eastAsia="en-US"/>
              </w:rPr>
            </w:pPr>
            <w:r w:rsidRPr="00C742DC">
              <w:rPr>
                <w:lang w:eastAsia="en-US"/>
              </w:rPr>
              <w:t>Projektinių pasiūlymų ir kt. paslaugų suteikimas įskaitant statybos leidimo gavimą (pagal specifikaciją 1.1-1.6 p.)</w:t>
            </w:r>
          </w:p>
        </w:tc>
        <w:tc>
          <w:tcPr>
            <w:tcW w:w="2268" w:type="dxa"/>
          </w:tcPr>
          <w:p w14:paraId="298BE656" w14:textId="77777777" w:rsidR="00C742DC" w:rsidRPr="00C742DC" w:rsidRDefault="00C742DC" w:rsidP="00C742DC">
            <w:pPr>
              <w:suppressAutoHyphens/>
              <w:autoSpaceDN w:val="0"/>
              <w:jc w:val="both"/>
              <w:textAlignment w:val="baseline"/>
              <w:rPr>
                <w:b/>
                <w:bCs/>
                <w:lang w:eastAsia="en-US"/>
              </w:rPr>
            </w:pPr>
          </w:p>
        </w:tc>
      </w:tr>
      <w:tr w:rsidR="00C742DC" w:rsidRPr="00C742DC" w14:paraId="5761ACBA" w14:textId="77777777" w:rsidTr="004D11AF">
        <w:tblPrEx>
          <w:tblLook w:val="0000" w:firstRow="0" w:lastRow="0" w:firstColumn="0" w:lastColumn="0" w:noHBand="0" w:noVBand="0"/>
        </w:tblPrEx>
        <w:trPr>
          <w:trHeight w:val="150"/>
        </w:trPr>
        <w:tc>
          <w:tcPr>
            <w:tcW w:w="993" w:type="dxa"/>
          </w:tcPr>
          <w:p w14:paraId="472B95A7" w14:textId="77777777" w:rsidR="00C742DC" w:rsidRPr="00C742DC" w:rsidRDefault="00C742DC" w:rsidP="00C742DC">
            <w:pPr>
              <w:suppressAutoHyphens/>
              <w:autoSpaceDN w:val="0"/>
              <w:jc w:val="center"/>
              <w:textAlignment w:val="baseline"/>
              <w:rPr>
                <w:bCs/>
                <w:lang w:eastAsia="en-US"/>
              </w:rPr>
            </w:pPr>
            <w:r w:rsidRPr="00C742DC">
              <w:rPr>
                <w:bCs/>
                <w:lang w:eastAsia="en-US"/>
              </w:rPr>
              <w:t>2.</w:t>
            </w:r>
          </w:p>
        </w:tc>
        <w:tc>
          <w:tcPr>
            <w:tcW w:w="6662" w:type="dxa"/>
            <w:vAlign w:val="center"/>
          </w:tcPr>
          <w:p w14:paraId="6E1912E3" w14:textId="77777777" w:rsidR="00C742DC" w:rsidRPr="00C742DC" w:rsidRDefault="00C742DC" w:rsidP="00C742DC">
            <w:pPr>
              <w:suppressAutoHyphens/>
              <w:autoSpaceDN w:val="0"/>
              <w:jc w:val="both"/>
              <w:textAlignment w:val="baseline"/>
              <w:rPr>
                <w:lang w:eastAsia="en-US"/>
              </w:rPr>
            </w:pPr>
            <w:r w:rsidRPr="00C742DC">
              <w:rPr>
                <w:lang w:eastAsia="en-US"/>
              </w:rPr>
              <w:t xml:space="preserve">Techninio darbo projekto parengimas </w:t>
            </w:r>
          </w:p>
        </w:tc>
        <w:tc>
          <w:tcPr>
            <w:tcW w:w="2268" w:type="dxa"/>
          </w:tcPr>
          <w:p w14:paraId="52F68BE5" w14:textId="77777777" w:rsidR="00C742DC" w:rsidRPr="00C742DC" w:rsidRDefault="00C742DC" w:rsidP="00C742DC">
            <w:pPr>
              <w:suppressAutoHyphens/>
              <w:autoSpaceDN w:val="0"/>
              <w:jc w:val="both"/>
              <w:textAlignment w:val="baseline"/>
              <w:rPr>
                <w:b/>
                <w:bCs/>
                <w:lang w:eastAsia="en-US"/>
              </w:rPr>
            </w:pPr>
          </w:p>
        </w:tc>
      </w:tr>
      <w:tr w:rsidR="00C742DC" w:rsidRPr="00C742DC" w14:paraId="3617A084" w14:textId="77777777" w:rsidTr="004D11AF">
        <w:tblPrEx>
          <w:tblLook w:val="0000" w:firstRow="0" w:lastRow="0" w:firstColumn="0" w:lastColumn="0" w:noHBand="0" w:noVBand="0"/>
        </w:tblPrEx>
        <w:trPr>
          <w:trHeight w:val="150"/>
        </w:trPr>
        <w:tc>
          <w:tcPr>
            <w:tcW w:w="993" w:type="dxa"/>
          </w:tcPr>
          <w:p w14:paraId="592C41EC" w14:textId="77777777" w:rsidR="00C742DC" w:rsidRPr="00C742DC" w:rsidRDefault="00C742DC" w:rsidP="00C742DC">
            <w:pPr>
              <w:suppressAutoHyphens/>
              <w:autoSpaceDN w:val="0"/>
              <w:jc w:val="center"/>
              <w:textAlignment w:val="baseline"/>
              <w:rPr>
                <w:bCs/>
                <w:lang w:eastAsia="en-US"/>
              </w:rPr>
            </w:pPr>
            <w:r w:rsidRPr="00C742DC">
              <w:rPr>
                <w:bCs/>
                <w:lang w:eastAsia="en-US"/>
              </w:rPr>
              <w:lastRenderedPageBreak/>
              <w:t>3.</w:t>
            </w:r>
          </w:p>
        </w:tc>
        <w:tc>
          <w:tcPr>
            <w:tcW w:w="6662" w:type="dxa"/>
            <w:vAlign w:val="center"/>
          </w:tcPr>
          <w:p w14:paraId="11E9D939" w14:textId="77777777" w:rsidR="00C742DC" w:rsidRPr="00C742DC" w:rsidRDefault="00C742DC" w:rsidP="00C742DC">
            <w:pPr>
              <w:suppressAutoHyphens/>
              <w:autoSpaceDN w:val="0"/>
              <w:jc w:val="both"/>
              <w:textAlignment w:val="baseline"/>
              <w:rPr>
                <w:lang w:eastAsia="en-US"/>
              </w:rPr>
            </w:pPr>
            <w:r w:rsidRPr="00C742DC">
              <w:rPr>
                <w:lang w:eastAsia="en-US"/>
              </w:rPr>
              <w:t>Statinio projekto vykdymo priežiūros vykdymas</w:t>
            </w:r>
          </w:p>
        </w:tc>
        <w:tc>
          <w:tcPr>
            <w:tcW w:w="2268" w:type="dxa"/>
          </w:tcPr>
          <w:p w14:paraId="533F150E" w14:textId="77777777" w:rsidR="00C742DC" w:rsidRPr="00C742DC" w:rsidRDefault="00C742DC" w:rsidP="00C742DC">
            <w:pPr>
              <w:suppressAutoHyphens/>
              <w:autoSpaceDN w:val="0"/>
              <w:jc w:val="both"/>
              <w:textAlignment w:val="baseline"/>
              <w:rPr>
                <w:b/>
                <w:bCs/>
                <w:lang w:eastAsia="en-US"/>
              </w:rPr>
            </w:pPr>
          </w:p>
        </w:tc>
      </w:tr>
      <w:tr w:rsidR="00C742DC" w:rsidRPr="00C742DC" w14:paraId="029FE94C" w14:textId="77777777" w:rsidTr="004D11AF">
        <w:tblPrEx>
          <w:tblLook w:val="0000" w:firstRow="0" w:lastRow="0" w:firstColumn="0" w:lastColumn="0" w:noHBand="0" w:noVBand="0"/>
        </w:tblPrEx>
        <w:trPr>
          <w:trHeight w:val="150"/>
        </w:trPr>
        <w:tc>
          <w:tcPr>
            <w:tcW w:w="7655" w:type="dxa"/>
            <w:gridSpan w:val="2"/>
          </w:tcPr>
          <w:p w14:paraId="4375A70B" w14:textId="77777777" w:rsidR="00C742DC" w:rsidRPr="00C742DC" w:rsidRDefault="00C742DC" w:rsidP="00C742DC">
            <w:pPr>
              <w:suppressAutoHyphens/>
              <w:autoSpaceDN w:val="0"/>
              <w:jc w:val="right"/>
              <w:textAlignment w:val="baseline"/>
              <w:rPr>
                <w:b/>
                <w:lang w:eastAsia="en-US"/>
              </w:rPr>
            </w:pPr>
            <w:r w:rsidRPr="00C742DC">
              <w:rPr>
                <w:b/>
                <w:lang w:eastAsia="en-US"/>
              </w:rPr>
              <w:t>Bendra pasiūlymo kaina Eur be PVM</w:t>
            </w:r>
          </w:p>
        </w:tc>
        <w:tc>
          <w:tcPr>
            <w:tcW w:w="2268" w:type="dxa"/>
          </w:tcPr>
          <w:p w14:paraId="13962897" w14:textId="77777777" w:rsidR="00C742DC" w:rsidRPr="00C742DC" w:rsidRDefault="00C742DC" w:rsidP="00C742DC">
            <w:pPr>
              <w:suppressAutoHyphens/>
              <w:autoSpaceDN w:val="0"/>
              <w:jc w:val="both"/>
              <w:textAlignment w:val="baseline"/>
              <w:rPr>
                <w:b/>
                <w:bCs/>
                <w:lang w:eastAsia="en-US"/>
              </w:rPr>
            </w:pPr>
          </w:p>
        </w:tc>
      </w:tr>
      <w:tr w:rsidR="00C742DC" w:rsidRPr="00C742DC" w14:paraId="18103B58" w14:textId="77777777" w:rsidTr="004D11AF">
        <w:tblPrEx>
          <w:tblLook w:val="0000" w:firstRow="0" w:lastRow="0" w:firstColumn="0" w:lastColumn="0" w:noHBand="0" w:noVBand="0"/>
        </w:tblPrEx>
        <w:trPr>
          <w:trHeight w:val="150"/>
        </w:trPr>
        <w:tc>
          <w:tcPr>
            <w:tcW w:w="7655" w:type="dxa"/>
            <w:gridSpan w:val="2"/>
          </w:tcPr>
          <w:p w14:paraId="4BC5C42D" w14:textId="77777777" w:rsidR="00C742DC" w:rsidRPr="00C742DC" w:rsidRDefault="00C742DC" w:rsidP="00C742DC">
            <w:pPr>
              <w:suppressAutoHyphens/>
              <w:autoSpaceDN w:val="0"/>
              <w:jc w:val="right"/>
              <w:textAlignment w:val="baseline"/>
              <w:rPr>
                <w:b/>
                <w:lang w:eastAsia="en-US"/>
              </w:rPr>
            </w:pPr>
            <w:r w:rsidRPr="00C742DC">
              <w:rPr>
                <w:b/>
                <w:lang w:eastAsia="en-US"/>
              </w:rPr>
              <w:t xml:space="preserve">PVM </w:t>
            </w:r>
            <w:r w:rsidRPr="00C742DC">
              <w:rPr>
                <w:b/>
                <w:bCs/>
                <w:color w:val="000000"/>
                <w:lang w:eastAsia="en-US"/>
              </w:rPr>
              <w:t>(</w:t>
            </w:r>
            <w:r w:rsidRPr="00C742DC">
              <w:rPr>
                <w:b/>
                <w:bCs/>
                <w:i/>
                <w:iCs/>
                <w:color w:val="000000"/>
                <w:lang w:eastAsia="en-US"/>
              </w:rPr>
              <w:t>tarifas</w:t>
            </w:r>
            <w:r w:rsidRPr="00C742DC">
              <w:rPr>
                <w:b/>
                <w:bCs/>
                <w:color w:val="000000"/>
                <w:lang w:eastAsia="en-US"/>
              </w:rPr>
              <w:t>) suma</w:t>
            </w:r>
          </w:p>
        </w:tc>
        <w:tc>
          <w:tcPr>
            <w:tcW w:w="2268" w:type="dxa"/>
          </w:tcPr>
          <w:p w14:paraId="7D03DBB2" w14:textId="77777777" w:rsidR="00C742DC" w:rsidRPr="00C742DC" w:rsidRDefault="00C742DC" w:rsidP="00C742DC">
            <w:pPr>
              <w:suppressAutoHyphens/>
              <w:autoSpaceDN w:val="0"/>
              <w:jc w:val="both"/>
              <w:textAlignment w:val="baseline"/>
              <w:rPr>
                <w:b/>
                <w:bCs/>
                <w:lang w:eastAsia="en-US"/>
              </w:rPr>
            </w:pPr>
          </w:p>
        </w:tc>
      </w:tr>
      <w:tr w:rsidR="00C742DC" w:rsidRPr="00C742DC" w14:paraId="2627A585" w14:textId="77777777" w:rsidTr="004D11AF">
        <w:tblPrEx>
          <w:tblLook w:val="0000" w:firstRow="0" w:lastRow="0" w:firstColumn="0" w:lastColumn="0" w:noHBand="0" w:noVBand="0"/>
        </w:tblPrEx>
        <w:trPr>
          <w:trHeight w:val="150"/>
        </w:trPr>
        <w:tc>
          <w:tcPr>
            <w:tcW w:w="7655" w:type="dxa"/>
            <w:gridSpan w:val="2"/>
          </w:tcPr>
          <w:p w14:paraId="41C1663A" w14:textId="77777777" w:rsidR="00C742DC" w:rsidRPr="00C742DC" w:rsidRDefault="00C742DC" w:rsidP="00C742DC">
            <w:pPr>
              <w:suppressAutoHyphens/>
              <w:autoSpaceDN w:val="0"/>
              <w:jc w:val="right"/>
              <w:textAlignment w:val="baseline"/>
              <w:rPr>
                <w:bCs/>
                <w:lang w:eastAsia="en-US"/>
              </w:rPr>
            </w:pPr>
            <w:r w:rsidRPr="00C742DC">
              <w:rPr>
                <w:b/>
                <w:bCs/>
                <w:lang w:eastAsia="en-US"/>
              </w:rPr>
              <w:t>Bendra pasiūlymo kaina Eur su PVM*</w:t>
            </w:r>
          </w:p>
        </w:tc>
        <w:tc>
          <w:tcPr>
            <w:tcW w:w="2268" w:type="dxa"/>
          </w:tcPr>
          <w:p w14:paraId="337B8EF2" w14:textId="77777777" w:rsidR="00C742DC" w:rsidRPr="00C742DC" w:rsidRDefault="00C742DC" w:rsidP="00C742DC">
            <w:pPr>
              <w:suppressAutoHyphens/>
              <w:autoSpaceDN w:val="0"/>
              <w:jc w:val="both"/>
              <w:textAlignment w:val="baseline"/>
              <w:rPr>
                <w:b/>
                <w:bCs/>
                <w:lang w:eastAsia="en-US"/>
              </w:rPr>
            </w:pPr>
          </w:p>
        </w:tc>
      </w:tr>
    </w:tbl>
    <w:p w14:paraId="30FEDF72" w14:textId="77777777" w:rsidR="00C742DC" w:rsidRPr="007D560D" w:rsidRDefault="00C742DC" w:rsidP="00C742DC">
      <w:pPr>
        <w:pStyle w:val="List2"/>
        <w:ind w:left="0" w:firstLine="0"/>
        <w:jc w:val="both"/>
        <w:rPr>
          <w:lang w:eastAsia="ar-SA"/>
        </w:rPr>
      </w:pPr>
    </w:p>
    <w:p w14:paraId="61EC2F5E" w14:textId="0E362D2D" w:rsidR="007203E9" w:rsidRPr="007D560D" w:rsidRDefault="008C3C3A" w:rsidP="00856600">
      <w:pPr>
        <w:pStyle w:val="List2"/>
        <w:ind w:left="0" w:firstLine="851"/>
        <w:jc w:val="both"/>
        <w:rPr>
          <w:lang w:eastAsia="ar-SA"/>
        </w:rPr>
      </w:pPr>
      <w:r w:rsidRPr="007D560D">
        <w:rPr>
          <w:lang w:eastAsia="ar-SA"/>
        </w:rPr>
        <w:t>2.3.</w:t>
      </w:r>
      <w:r w:rsidR="007D560D" w:rsidRPr="007D560D">
        <w:rPr>
          <w:lang w:eastAsia="ar-SA"/>
        </w:rPr>
        <w:tab/>
      </w:r>
      <w:r w:rsidR="007203E9" w:rsidRPr="007D560D">
        <w:t>Sutarties kaina nustatyta atsižvelgiant į atviro konkurso rezultatus. Sutarčiai taikoma fiksuotos kainos kainodara. Sutarties kaina yra esminė Sutarties sąlyga ir negali būti keičiama per visą Sutarties galiojimo laikotarpį, išskyrus Sutarties 2.3.1 ir 2.3.2. punktuose numatytus atvejus:</w:t>
      </w:r>
    </w:p>
    <w:p w14:paraId="3CE20FE0" w14:textId="3B9C2480" w:rsidR="007203E9" w:rsidRPr="007D560D" w:rsidRDefault="007203E9" w:rsidP="00856600">
      <w:pPr>
        <w:pStyle w:val="List3"/>
        <w:ind w:left="0" w:firstLine="851"/>
        <w:jc w:val="both"/>
      </w:pPr>
      <w:r w:rsidRPr="007D560D">
        <w:t>2.3.1.</w:t>
      </w:r>
      <w:r w:rsidR="007D560D" w:rsidRPr="007D560D">
        <w:tab/>
      </w:r>
      <w:r w:rsidRPr="007D560D">
        <w:rPr>
          <w:rFonts w:eastAsia="Arial Unicode MS"/>
        </w:rPr>
        <w:t>pasikeitus PVM tarifui. Už Paslaugas, suteiktas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pasiūlymą.</w:t>
      </w:r>
    </w:p>
    <w:p w14:paraId="4787DF56" w14:textId="449ECF05" w:rsidR="007203E9" w:rsidRPr="007D560D" w:rsidRDefault="007203E9" w:rsidP="00856600">
      <w:pPr>
        <w:pStyle w:val="List3"/>
        <w:ind w:left="0" w:firstLine="851"/>
        <w:jc w:val="both"/>
        <w:rPr>
          <w:rFonts w:eastAsia="Calibri"/>
        </w:rPr>
      </w:pPr>
      <w:r w:rsidRPr="007D560D">
        <w:t>2.3.2.</w:t>
      </w:r>
      <w:r w:rsidR="007D560D" w:rsidRPr="007D560D">
        <w:tab/>
      </w:r>
      <w:r w:rsidRPr="007D560D">
        <w:t xml:space="preserve">dėl kainų lygio kitimo. Sutartyje numatytos kainos perskaičiavimas (keitimas) galimas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indekso pokytis viršija 5 (penkis) procentus. Paslaugų kaina didinama/mažinama tiek procentų, kiek padidėja/sumažėja vartojimo prekių ir paslaugų kainų indekso pokytis. Atlikdamos perskaičiavimą, Šalys vadovaujasi </w:t>
      </w:r>
      <w:r w:rsidR="008427E3" w:rsidRPr="008427E3">
        <w:t>Valstybės duomenų agentūr</w:t>
      </w:r>
      <w:r w:rsidR="008427E3">
        <w:t xml:space="preserve">os </w:t>
      </w:r>
      <w:r w:rsidRPr="007D560D">
        <w:t xml:space="preserve">viešai Oficialiosios statistikos portale paskelbtais Rodiklių duomenų bazės duomenimis, iš kitos Šalies nereikalaudamos pateikti oficialaus </w:t>
      </w:r>
      <w:r w:rsidR="008427E3" w:rsidRPr="008427E3">
        <w:t>Valstybės duomenų agentūros</w:t>
      </w:r>
      <w:r w:rsidR="008427E3">
        <w:t xml:space="preserve"> </w:t>
      </w:r>
      <w:r w:rsidRPr="007D560D">
        <w:t>ar kitos institucijos išduoto dokumento ar patvirtinimo. Perskaičiuota Sutarties kaina įforminama Šalių pasirašomu susitarimu ir taikoma nuo atskirame Šalių susitarime nurodyto momento. Kainos perskaičiavimą Sutarties galiojimo metu turi teisę inicijuoti bet kuri Sutarties Šalis. Kainos perskaičiavimas taikomas ne visai pradinės Sutarties vertei, bet tik neišpirktam pagal Sutartį Paslaugų kiekiui (apimčiai).</w:t>
      </w:r>
      <w:r w:rsidRPr="007D560D">
        <w:rPr>
          <w:rFonts w:eastAsia="Calibri"/>
        </w:rPr>
        <w:t xml:space="preserve"> </w:t>
      </w:r>
    </w:p>
    <w:p w14:paraId="428FD3B6" w14:textId="3A27204E" w:rsidR="007203E9" w:rsidRPr="007D560D" w:rsidRDefault="007203E9" w:rsidP="00031D3C">
      <w:pPr>
        <w:pStyle w:val="List2"/>
        <w:ind w:left="0" w:firstLine="851"/>
        <w:jc w:val="both"/>
        <w:rPr>
          <w:rFonts w:eastAsia="Calibri"/>
        </w:rPr>
      </w:pPr>
      <w:r w:rsidRPr="007D560D">
        <w:rPr>
          <w:rFonts w:eastAsia="Calibri"/>
        </w:rPr>
        <w:t>2.4.</w:t>
      </w:r>
      <w:r w:rsidR="007D560D" w:rsidRPr="007D560D">
        <w:rPr>
          <w:rFonts w:eastAsia="Calibri"/>
        </w:rPr>
        <w:tab/>
      </w:r>
      <w:r w:rsidRPr="007D560D">
        <w:rPr>
          <w:rFonts w:eastAsia="Calibri"/>
        </w:rPr>
        <w:t xml:space="preserve">Sutarties kaina dėl bendro kainų lygio kitimo ar </w:t>
      </w:r>
      <w:r w:rsidRPr="007D560D">
        <w:rPr>
          <w:spacing w:val="2"/>
        </w:rPr>
        <w:t>Paslaugų</w:t>
      </w:r>
      <w:r w:rsidRPr="007D560D">
        <w:rPr>
          <w:rFonts w:eastAsia="Calibri"/>
        </w:rPr>
        <w:t xml:space="preserve"> kainų pokyčių nebus perskaičiuojama.</w:t>
      </w:r>
    </w:p>
    <w:p w14:paraId="606D7462" w14:textId="22B9D56B" w:rsidR="005256C0" w:rsidRPr="007D560D" w:rsidRDefault="005256C0" w:rsidP="00031D3C">
      <w:pPr>
        <w:pStyle w:val="BodyText0"/>
        <w:widowControl w:val="0"/>
        <w:tabs>
          <w:tab w:val="left" w:pos="993"/>
        </w:tabs>
        <w:spacing w:before="0" w:beforeAutospacing="0" w:after="0" w:afterAutospacing="0"/>
        <w:ind w:firstLine="851"/>
        <w:jc w:val="both"/>
        <w:outlineLvl w:val="0"/>
        <w:rPr>
          <w:rFonts w:ascii="Times New Roman" w:hAnsi="Times New Roman"/>
          <w:b/>
          <w:sz w:val="24"/>
          <w:szCs w:val="24"/>
          <w:lang w:val="lt-LT"/>
        </w:rPr>
      </w:pPr>
    </w:p>
    <w:p w14:paraId="4FB8D64B" w14:textId="00CC694D" w:rsidR="00502066" w:rsidRPr="00783113" w:rsidRDefault="00502066" w:rsidP="00031D3C">
      <w:pPr>
        <w:pStyle w:val="List"/>
        <w:ind w:left="0" w:firstLine="851"/>
        <w:jc w:val="center"/>
        <w:rPr>
          <w:rFonts w:ascii="Times New Roman" w:hAnsi="Times New Roman"/>
          <w:b/>
          <w:bCs/>
          <w:sz w:val="24"/>
          <w:szCs w:val="24"/>
        </w:rPr>
      </w:pPr>
      <w:r w:rsidRPr="00783113">
        <w:rPr>
          <w:rFonts w:ascii="Times New Roman" w:hAnsi="Times New Roman"/>
          <w:b/>
          <w:bCs/>
          <w:sz w:val="24"/>
          <w:szCs w:val="24"/>
        </w:rPr>
        <w:t>3.</w:t>
      </w:r>
      <w:r w:rsidR="007D560D" w:rsidRPr="00783113">
        <w:rPr>
          <w:rFonts w:ascii="Times New Roman" w:hAnsi="Times New Roman"/>
          <w:b/>
          <w:bCs/>
          <w:sz w:val="24"/>
          <w:szCs w:val="24"/>
        </w:rPr>
        <w:tab/>
      </w:r>
      <w:r w:rsidRPr="00783113">
        <w:rPr>
          <w:rFonts w:ascii="Times New Roman" w:hAnsi="Times New Roman"/>
          <w:b/>
          <w:bCs/>
          <w:sz w:val="24"/>
          <w:szCs w:val="24"/>
        </w:rPr>
        <w:t>MOKĖJIMO TVARKA IR TERMINAI</w:t>
      </w:r>
    </w:p>
    <w:p w14:paraId="0101C9C6" w14:textId="77777777" w:rsidR="00502066" w:rsidRPr="007D560D" w:rsidRDefault="00502066" w:rsidP="00031D3C">
      <w:pPr>
        <w:pStyle w:val="ListParagraph"/>
        <w:tabs>
          <w:tab w:val="left" w:pos="540"/>
        </w:tabs>
        <w:ind w:left="0" w:firstLine="851"/>
        <w:jc w:val="both"/>
        <w:rPr>
          <w:b/>
        </w:rPr>
      </w:pPr>
    </w:p>
    <w:p w14:paraId="149B7440" w14:textId="62D78C6C" w:rsidR="0038543D" w:rsidRPr="0038543D" w:rsidRDefault="00502066" w:rsidP="00A252AB">
      <w:pPr>
        <w:pStyle w:val="List2"/>
        <w:ind w:left="0" w:firstLine="720"/>
        <w:jc w:val="both"/>
      </w:pPr>
      <w:r w:rsidRPr="0038543D">
        <w:t>3.1.</w:t>
      </w:r>
      <w:r w:rsidR="007D560D" w:rsidRPr="0038543D">
        <w:tab/>
      </w:r>
      <w:r w:rsidR="00D30DDC" w:rsidRPr="0038543D">
        <w:t xml:space="preserve">PVM sąskaitos faktūros turi būti teikiamos naudojantis sąskaitų administravimo bendrąja informacine sistema (SABIS). Už suteiktas Paslaugas Užsakovas apmoka pagal pateiktą PVM sąskaitą faktūrą ne vėliau kaip per 30 dienų nuo PVM sąskaitos faktūros pateikimo sąskaitų administravimo bendrojoje informacinėje sistemoje (SABIS) dienos. </w:t>
      </w:r>
      <w:r w:rsidR="0038543D" w:rsidRPr="0038543D">
        <w:t>Paslaugų perdavimas ir priėmimas įforminamas Šalių suderintu Paslaugų perdavimo–priėmimo aktu, kurį pasirašydamos Šalys patvirtina Paslaugų suteikimo faktą. Sąskaita faktūra neišrašoma, kol nepasirašytas Sutarties šiame punkte nurodytas paslaugų perdavimo–priėmimo aktas.</w:t>
      </w:r>
    </w:p>
    <w:p w14:paraId="6979F2A8" w14:textId="4DF0126C" w:rsidR="007259F0" w:rsidRPr="0038543D" w:rsidRDefault="00D30DDC" w:rsidP="00A252AB">
      <w:pPr>
        <w:pStyle w:val="List2"/>
        <w:ind w:left="0" w:firstLine="720"/>
        <w:jc w:val="both"/>
        <w:rPr>
          <w:rFonts w:eastAsia="Calibri"/>
        </w:rPr>
      </w:pPr>
      <w:r w:rsidRPr="0038543D">
        <w:rPr>
          <w:color w:val="000000"/>
        </w:rPr>
        <w:t>3.2.</w:t>
      </w:r>
      <w:r w:rsidR="007D560D" w:rsidRPr="0038543D">
        <w:rPr>
          <w:color w:val="000000"/>
        </w:rPr>
        <w:tab/>
      </w:r>
      <w:r w:rsidRPr="0038543D">
        <w:rPr>
          <w:color w:val="000000"/>
        </w:rPr>
        <w:t>Paslaugos teikėjui</w:t>
      </w:r>
      <w:r w:rsidRPr="0038543D">
        <w:rPr>
          <w:rFonts w:eastAsia="Calibri"/>
        </w:rPr>
        <w:t xml:space="preserve"> už tinkamai suteiktas Paslaugas </w:t>
      </w:r>
      <w:r w:rsidR="006D745E">
        <w:rPr>
          <w:rFonts w:eastAsia="Calibri"/>
        </w:rPr>
        <w:t xml:space="preserve">nurodytas 2.1. 2..2 p. </w:t>
      </w:r>
      <w:r w:rsidRPr="0038543D">
        <w:rPr>
          <w:rFonts w:eastAsia="Calibri"/>
        </w:rPr>
        <w:t xml:space="preserve">mokama </w:t>
      </w:r>
      <w:r w:rsidRPr="0038543D">
        <w:t>eurais</w:t>
      </w:r>
      <w:r w:rsidRPr="0038543D">
        <w:rPr>
          <w:rFonts w:eastAsia="Calibri"/>
        </w:rPr>
        <w:t>, mokėjimo pavedimu pervedant pinigus į Paslaugos teikėjo banko sąskaitą, nurodytą Sutartyje</w:t>
      </w:r>
      <w:r w:rsidR="006D745E">
        <w:rPr>
          <w:rFonts w:eastAsia="Calibri"/>
        </w:rPr>
        <w:t>. Už projekto vykdymo priežiūros paslaugas nurodytas 2.</w:t>
      </w:r>
      <w:r w:rsidR="006D1D6C">
        <w:rPr>
          <w:rFonts w:eastAsia="Calibri"/>
        </w:rPr>
        <w:t>2.</w:t>
      </w:r>
      <w:r w:rsidR="006D745E">
        <w:rPr>
          <w:rFonts w:eastAsia="Calibri"/>
        </w:rPr>
        <w:t xml:space="preserve"> p</w:t>
      </w:r>
      <w:r w:rsidR="006D1D6C">
        <w:rPr>
          <w:rFonts w:eastAsia="Calibri"/>
        </w:rPr>
        <w:t>unkte</w:t>
      </w:r>
      <w:r w:rsidR="006D745E">
        <w:rPr>
          <w:rFonts w:eastAsia="Calibri"/>
        </w:rPr>
        <w:t xml:space="preserve"> mokama proporcingai </w:t>
      </w:r>
      <w:r w:rsidR="006D1D6C">
        <w:rPr>
          <w:rFonts w:eastAsia="Calibri"/>
        </w:rPr>
        <w:t xml:space="preserve">rangos </w:t>
      </w:r>
      <w:r w:rsidR="006D745E">
        <w:rPr>
          <w:rFonts w:eastAsia="Calibri"/>
        </w:rPr>
        <w:t xml:space="preserve">darbų atlikimo terminui kas mėnesį. </w:t>
      </w:r>
    </w:p>
    <w:p w14:paraId="00CE51E1" w14:textId="0F8F3724" w:rsidR="00502066" w:rsidRPr="0038543D" w:rsidRDefault="00502066" w:rsidP="00A252AB">
      <w:pPr>
        <w:pStyle w:val="List2"/>
        <w:ind w:left="0" w:firstLine="720"/>
        <w:jc w:val="both"/>
      </w:pPr>
      <w:r w:rsidRPr="0038543D">
        <w:t>3.3.</w:t>
      </w:r>
      <w:r w:rsidR="007D560D" w:rsidRPr="0038543D">
        <w:tab/>
      </w:r>
      <w:r w:rsidR="0017344E" w:rsidRPr="0038543D">
        <w:t>Užsakovas</w:t>
      </w:r>
      <w:r w:rsidRPr="0038543D">
        <w:t xml:space="preserve"> mokėjimus atlieka pavedimu į Sutarties 1</w:t>
      </w:r>
      <w:r w:rsidR="00FF599E" w:rsidRPr="0038543D">
        <w:t>0</w:t>
      </w:r>
      <w:r w:rsidRPr="0038543D">
        <w:t xml:space="preserve"> skyriuje „Šalių rekvizitai“ nurodytą </w:t>
      </w:r>
      <w:r w:rsidR="0017344E" w:rsidRPr="0038543D">
        <w:t>Paslaugų teikėjo</w:t>
      </w:r>
      <w:r w:rsidRPr="0038543D">
        <w:t xml:space="preserve"> banko sąskaitą (išskyrus</w:t>
      </w:r>
      <w:r w:rsidR="00161936" w:rsidRPr="0038543D">
        <w:t xml:space="preserve"> Sutarties </w:t>
      </w:r>
      <w:r w:rsidRPr="0038543D">
        <w:t>3.</w:t>
      </w:r>
      <w:r w:rsidR="00E91C8D">
        <w:t>6</w:t>
      </w:r>
      <w:r w:rsidRPr="0038543D">
        <w:t xml:space="preserve"> punkte nustatytą atvejį – pavedimai atliekami į trečiųjų asmenų sąskaitas).</w:t>
      </w:r>
    </w:p>
    <w:p w14:paraId="7256B239" w14:textId="6A7D2D3B" w:rsidR="00326109" w:rsidRPr="0038543D" w:rsidRDefault="002C67E0" w:rsidP="00A252AB">
      <w:pPr>
        <w:pStyle w:val="List2"/>
        <w:tabs>
          <w:tab w:val="left" w:pos="1134"/>
        </w:tabs>
        <w:ind w:left="0" w:firstLine="720"/>
        <w:jc w:val="both"/>
      </w:pPr>
      <w:r w:rsidRPr="0038543D">
        <w:t xml:space="preserve">3.4. </w:t>
      </w:r>
      <w:r w:rsidR="00C742DC">
        <w:t>Išankstinis mokėjimas nėra nustatomas</w:t>
      </w:r>
      <w:r w:rsidR="00326109" w:rsidRPr="0038543D">
        <w:t xml:space="preserve">. </w:t>
      </w:r>
    </w:p>
    <w:p w14:paraId="0627E328" w14:textId="716432C9" w:rsidR="00502066" w:rsidRPr="0038543D" w:rsidRDefault="00502066" w:rsidP="00A252AB">
      <w:pPr>
        <w:pStyle w:val="List2"/>
        <w:ind w:left="0" w:firstLine="720"/>
        <w:jc w:val="both"/>
      </w:pPr>
      <w:r w:rsidRPr="0038543D">
        <w:lastRenderedPageBreak/>
        <w:t>3.</w:t>
      </w:r>
      <w:r w:rsidR="00326109" w:rsidRPr="0038543D">
        <w:t>5</w:t>
      </w:r>
      <w:r w:rsidRPr="0038543D">
        <w:t>.</w:t>
      </w:r>
      <w:r w:rsidR="007D560D" w:rsidRPr="0038543D">
        <w:tab/>
      </w:r>
      <w:r w:rsidR="0017344E" w:rsidRPr="0038543D">
        <w:t>Užsakova</w:t>
      </w:r>
      <w:r w:rsidRPr="0038543D">
        <w:t xml:space="preserve">s turi teisę neatlikti atitinkamo mokėjimo, kol </w:t>
      </w:r>
      <w:r w:rsidR="0017344E" w:rsidRPr="0038543D">
        <w:t>Paslaugų teikėjas</w:t>
      </w:r>
      <w:r w:rsidRPr="0038543D">
        <w:t xml:space="preserve"> ištaisys trūkumus, jeigu:</w:t>
      </w:r>
    </w:p>
    <w:p w14:paraId="434234C6" w14:textId="3EAA7779" w:rsidR="00502066" w:rsidRPr="0038543D" w:rsidRDefault="00502066" w:rsidP="003E33C8">
      <w:pPr>
        <w:pStyle w:val="List3"/>
        <w:ind w:left="0" w:firstLine="720"/>
        <w:jc w:val="both"/>
      </w:pPr>
      <w:r w:rsidRPr="0038543D">
        <w:t>3.</w:t>
      </w:r>
      <w:r w:rsidR="008E4F12">
        <w:t>5</w:t>
      </w:r>
      <w:r w:rsidRPr="0038543D">
        <w:t>.1.</w:t>
      </w:r>
      <w:r w:rsidR="007D560D" w:rsidRPr="0038543D">
        <w:tab/>
      </w:r>
      <w:r w:rsidRPr="0038543D">
        <w:t>sąskaitoje nenurodytas Sutarties numeris ir jos sudarymo data ar nurodyta neteisinga suma;</w:t>
      </w:r>
    </w:p>
    <w:p w14:paraId="5DEF5A97" w14:textId="2CB64542" w:rsidR="00502066" w:rsidRPr="007D560D" w:rsidRDefault="00502066" w:rsidP="00031D3C">
      <w:pPr>
        <w:pStyle w:val="List3"/>
        <w:ind w:left="0" w:firstLine="851"/>
        <w:jc w:val="both"/>
      </w:pPr>
      <w:r w:rsidRPr="007D560D">
        <w:t>3.</w:t>
      </w:r>
      <w:r w:rsidR="008E4F12">
        <w:t>5</w:t>
      </w:r>
      <w:r w:rsidRPr="007D560D">
        <w:t>.2.</w:t>
      </w:r>
      <w:r w:rsidR="007D560D" w:rsidRPr="007D560D">
        <w:tab/>
      </w:r>
      <w:r w:rsidRPr="007D560D">
        <w:t>sąskaita pateikiama ne elektroninėmis priemonėmis;</w:t>
      </w:r>
    </w:p>
    <w:p w14:paraId="42733875" w14:textId="678BC8D2" w:rsidR="00502066" w:rsidRPr="007D560D" w:rsidRDefault="00502066" w:rsidP="00031D3C">
      <w:pPr>
        <w:pStyle w:val="List3"/>
        <w:ind w:left="0" w:firstLine="851"/>
        <w:jc w:val="both"/>
      </w:pPr>
      <w:r w:rsidRPr="007D560D">
        <w:t>3.</w:t>
      </w:r>
      <w:r w:rsidR="008E4F12">
        <w:t>5</w:t>
      </w:r>
      <w:r w:rsidRPr="007D560D">
        <w:t>.3.</w:t>
      </w:r>
      <w:r w:rsidR="007D560D" w:rsidRPr="007D560D">
        <w:tab/>
      </w:r>
      <w:r w:rsidR="0017344E" w:rsidRPr="007D560D">
        <w:t>suteiktos Paslaugos</w:t>
      </w:r>
      <w:r w:rsidRPr="007D560D">
        <w:t xml:space="preserve"> neatitinka Sutartyje nustatytų reikalavimų;</w:t>
      </w:r>
    </w:p>
    <w:p w14:paraId="5949C608" w14:textId="78A403F1" w:rsidR="00502066" w:rsidRPr="007D560D" w:rsidRDefault="00502066" w:rsidP="00031D3C">
      <w:pPr>
        <w:pStyle w:val="List3"/>
        <w:ind w:left="0" w:firstLine="851"/>
        <w:jc w:val="both"/>
      </w:pPr>
      <w:r w:rsidRPr="007D560D">
        <w:t>3.</w:t>
      </w:r>
      <w:r w:rsidR="008E4F12">
        <w:t>5</w:t>
      </w:r>
      <w:r w:rsidRPr="007D560D">
        <w:t>.4.</w:t>
      </w:r>
      <w:r w:rsidR="007D560D" w:rsidRPr="007D560D">
        <w:tab/>
      </w:r>
      <w:r w:rsidRPr="007D560D">
        <w:t>kitais Sutartyje nustatytais atvejais.</w:t>
      </w:r>
      <w:bookmarkStart w:id="2" w:name="_Ref44690642"/>
    </w:p>
    <w:p w14:paraId="7E3EFF76" w14:textId="473824B8" w:rsidR="00502066" w:rsidRPr="007D560D" w:rsidRDefault="00502066" w:rsidP="00031D3C">
      <w:pPr>
        <w:pStyle w:val="List2"/>
        <w:ind w:left="0" w:firstLine="851"/>
        <w:jc w:val="both"/>
        <w:rPr>
          <w:bCs/>
        </w:rPr>
      </w:pPr>
      <w:r w:rsidRPr="007D560D">
        <w:rPr>
          <w:bCs/>
        </w:rPr>
        <w:t>3.</w:t>
      </w:r>
      <w:r w:rsidR="008E4F12">
        <w:rPr>
          <w:bCs/>
        </w:rPr>
        <w:t>6</w:t>
      </w:r>
      <w:r w:rsidRPr="007D560D">
        <w:rPr>
          <w:bCs/>
        </w:rPr>
        <w:t>.</w:t>
      </w:r>
      <w:r w:rsidR="007D560D" w:rsidRPr="007D560D">
        <w:rPr>
          <w:bCs/>
        </w:rPr>
        <w:tab/>
      </w:r>
      <w:r w:rsidRPr="007D560D">
        <w:rPr>
          <w:rFonts w:eastAsia="Arial Unicode MS"/>
        </w:rPr>
        <w:t xml:space="preserve">Jeigu </w:t>
      </w:r>
      <w:r w:rsidR="0017344E" w:rsidRPr="007D560D">
        <w:rPr>
          <w:rFonts w:eastAsia="Arial Unicode MS"/>
        </w:rPr>
        <w:t>Paslaugų teikėjas</w:t>
      </w:r>
      <w:r w:rsidRPr="007D560D">
        <w:rPr>
          <w:rFonts w:eastAsia="Arial Unicode MS"/>
        </w:rPr>
        <w:t xml:space="preserve"> Sutarties vykdymui pasitelks subtiekėjus, </w:t>
      </w:r>
      <w:r w:rsidR="0017344E" w:rsidRPr="007D560D">
        <w:rPr>
          <w:rFonts w:eastAsia="Arial Unicode MS"/>
        </w:rPr>
        <w:t>Paslaugų teikėjui</w:t>
      </w:r>
      <w:r w:rsidRPr="007D560D">
        <w:rPr>
          <w:rFonts w:eastAsia="Arial Unicode MS"/>
        </w:rPr>
        <w:t xml:space="preserve"> sutikus, tarp </w:t>
      </w:r>
      <w:r w:rsidR="0017344E" w:rsidRPr="007D560D">
        <w:rPr>
          <w:rFonts w:eastAsia="Arial Unicode MS"/>
        </w:rPr>
        <w:t>Užsakovo</w:t>
      </w:r>
      <w:r w:rsidRPr="007D560D">
        <w:rPr>
          <w:rFonts w:eastAsia="Arial Unicode MS"/>
        </w:rPr>
        <w:t xml:space="preserve">, </w:t>
      </w:r>
      <w:r w:rsidR="0017344E" w:rsidRPr="007D560D">
        <w:rPr>
          <w:rFonts w:eastAsia="Arial Unicode MS"/>
        </w:rPr>
        <w:t>Paslaugų teikėjo</w:t>
      </w:r>
      <w:r w:rsidRPr="007D560D">
        <w:rPr>
          <w:rFonts w:eastAsia="Arial Unicode MS"/>
        </w:rPr>
        <w:t xml:space="preserve"> ir subtiekėjo gali būti pasirašoma trišalė tiesioginio atsiskaitymo su subtiekėju sutartis, </w:t>
      </w:r>
      <w:r w:rsidRPr="007D560D">
        <w:t>kurioje aprašoma tiesioginio atsiskaitymo su subtiekėju tvarka</w:t>
      </w:r>
      <w:r w:rsidRPr="007D560D">
        <w:rPr>
          <w:rFonts w:eastAsia="Arial Unicode MS"/>
        </w:rPr>
        <w:t xml:space="preserve">. </w:t>
      </w:r>
      <w:r w:rsidR="0017344E" w:rsidRPr="007D560D">
        <w:t>Užsakovas</w:t>
      </w:r>
      <w:r w:rsidRPr="007D560D">
        <w:t xml:space="preserve"> ne vėliau kaip per 3 (tris) darbo dienas nuo Sutarties pasirašymo (jei yra žinomi subtiekėjai), arba nuo informacijos apie subtiekėjo pasitelkimą iš </w:t>
      </w:r>
      <w:r w:rsidR="0017344E" w:rsidRPr="007D560D">
        <w:t>Paslaugų teikėjo</w:t>
      </w:r>
      <w:r w:rsidRPr="007D560D">
        <w:t xml:space="preserve"> gavimo, raštu informuoja subtiekėjus apie tiesioginio atsiskaitymo galimybę, o subtiekėjas, norėdamas pasinaudoti tokia galimybe, raštu pateikia </w:t>
      </w:r>
      <w:r w:rsidR="0017344E" w:rsidRPr="007D560D">
        <w:t>Užsakovui</w:t>
      </w:r>
      <w:r w:rsidRPr="007D560D">
        <w:t xml:space="preserve"> prašymą ir </w:t>
      </w:r>
      <w:r w:rsidR="0017344E" w:rsidRPr="007D560D">
        <w:t>Paslaugų teikėjo</w:t>
      </w:r>
      <w:r w:rsidRPr="007D560D">
        <w:t xml:space="preserve"> sutikimą dėl tiesioginio mokėjimo atlikimo jam. Subtiekėjui negali būti mokamas avansas, tiesioginis atsiskaitymas subtiekėjui gali būti atliekamas tik po to, kai </w:t>
      </w:r>
      <w:r w:rsidR="0017344E" w:rsidRPr="007D560D">
        <w:t>Užsakovas</w:t>
      </w:r>
      <w:r w:rsidRPr="007D560D">
        <w:t xml:space="preserve"> priims </w:t>
      </w:r>
      <w:r w:rsidR="0017344E" w:rsidRPr="007D560D">
        <w:t>Paslaugas</w:t>
      </w:r>
      <w:r w:rsidRPr="007D560D">
        <w:t xml:space="preserve">. Kilus ginčui tarp </w:t>
      </w:r>
      <w:r w:rsidR="0017344E" w:rsidRPr="007D560D">
        <w:t>Paslaugų teikėjo</w:t>
      </w:r>
      <w:r w:rsidRPr="007D560D">
        <w:t xml:space="preserve"> ir subtiekėjo, jie ginčus sprendžia savarankiškai, </w:t>
      </w:r>
      <w:r w:rsidR="0017344E" w:rsidRPr="007D560D">
        <w:t>Užsakovui</w:t>
      </w:r>
      <w:r w:rsidRPr="007D560D">
        <w:t xml:space="preserve"> nedalyvaujant.</w:t>
      </w:r>
      <w:bookmarkEnd w:id="2"/>
      <w:r w:rsidRPr="007D560D">
        <w:t xml:space="preserve"> </w:t>
      </w:r>
      <w:r w:rsidRPr="007D560D">
        <w:rPr>
          <w:rFonts w:eastAsia="Arial Unicode MS"/>
        </w:rPr>
        <w:t xml:space="preserve">Subtiekėjui išmokėtų sumų dydžiu yra mažinamos </w:t>
      </w:r>
      <w:r w:rsidR="0017344E" w:rsidRPr="007D560D">
        <w:rPr>
          <w:rFonts w:eastAsia="Arial Unicode MS"/>
        </w:rPr>
        <w:t>Paslaugų teikėjui</w:t>
      </w:r>
      <w:r w:rsidRPr="007D560D">
        <w:rPr>
          <w:rFonts w:eastAsia="Arial Unicode MS"/>
        </w:rPr>
        <w:t xml:space="preserve"> mokėtinos sumos.</w:t>
      </w:r>
    </w:p>
    <w:p w14:paraId="51DB5AE9" w14:textId="77777777" w:rsidR="00502066" w:rsidRPr="007D560D" w:rsidRDefault="00502066" w:rsidP="00031D3C">
      <w:pPr>
        <w:snapToGrid w:val="0"/>
        <w:ind w:firstLine="851"/>
        <w:jc w:val="both"/>
      </w:pPr>
    </w:p>
    <w:p w14:paraId="6675CAE5" w14:textId="361CA828" w:rsidR="00502066" w:rsidRPr="00783113" w:rsidRDefault="00AB283F" w:rsidP="00F304D3">
      <w:pPr>
        <w:pStyle w:val="List"/>
        <w:ind w:left="0" w:firstLine="851"/>
        <w:jc w:val="center"/>
        <w:rPr>
          <w:rFonts w:ascii="Times New Roman" w:hAnsi="Times New Roman"/>
          <w:b/>
          <w:bCs/>
          <w:sz w:val="24"/>
          <w:szCs w:val="24"/>
        </w:rPr>
      </w:pPr>
      <w:r w:rsidRPr="00783113">
        <w:rPr>
          <w:rFonts w:ascii="Times New Roman" w:hAnsi="Times New Roman"/>
          <w:b/>
          <w:bCs/>
          <w:sz w:val="24"/>
          <w:szCs w:val="24"/>
        </w:rPr>
        <w:t>4</w:t>
      </w:r>
      <w:r w:rsidR="00502066" w:rsidRPr="00783113">
        <w:rPr>
          <w:rFonts w:ascii="Times New Roman" w:hAnsi="Times New Roman"/>
          <w:b/>
          <w:bCs/>
          <w:sz w:val="24"/>
          <w:szCs w:val="24"/>
        </w:rPr>
        <w:t>.</w:t>
      </w:r>
      <w:r w:rsidR="007D560D" w:rsidRPr="00783113">
        <w:rPr>
          <w:rFonts w:ascii="Times New Roman" w:hAnsi="Times New Roman"/>
          <w:b/>
          <w:bCs/>
          <w:sz w:val="24"/>
          <w:szCs w:val="24"/>
        </w:rPr>
        <w:tab/>
      </w:r>
      <w:r w:rsidR="00502066" w:rsidRPr="00783113">
        <w:rPr>
          <w:rFonts w:ascii="Times New Roman" w:hAnsi="Times New Roman"/>
          <w:b/>
          <w:bCs/>
          <w:sz w:val="24"/>
          <w:szCs w:val="24"/>
        </w:rPr>
        <w:t>ŠALIŲ TEISĖS, ĮSIPAREIGOJIMAI IR ATSAKOMYBĖ</w:t>
      </w:r>
    </w:p>
    <w:p w14:paraId="4FDE88FC" w14:textId="046BC76C" w:rsidR="00C822D8" w:rsidRPr="007D560D" w:rsidRDefault="00C822D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4.1. Paslaugų teikėjas įsipareigoja:</w:t>
      </w:r>
    </w:p>
    <w:p w14:paraId="0D2A45FA" w14:textId="77777777" w:rsidR="001A496F" w:rsidRDefault="00C822D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4.1.1</w:t>
      </w:r>
      <w:r w:rsidR="00161936" w:rsidRPr="007D560D">
        <w:rPr>
          <w:rFonts w:ascii="Times New Roman" w:hAnsi="Times New Roman"/>
          <w:sz w:val="24"/>
          <w:szCs w:val="24"/>
          <w:lang w:val="lt-LT" w:eastAsia="en-US"/>
        </w:rPr>
        <w:t>.</w:t>
      </w:r>
      <w:r w:rsidRPr="007D560D">
        <w:rPr>
          <w:rFonts w:ascii="Times New Roman" w:hAnsi="Times New Roman"/>
          <w:sz w:val="24"/>
          <w:szCs w:val="24"/>
          <w:lang w:val="lt-LT" w:eastAsia="en-US"/>
        </w:rPr>
        <w:t xml:space="preserve"> teikti Paslaugas laikydamasis Sutartyje, Techninėje specifikacijoje ir Paslaugų teikimą reglamentuojančių Lietuvos Respublikos teisės aktuose nurodytų reikalavimų ir sąlygų</w:t>
      </w:r>
      <w:r w:rsidR="001A496F">
        <w:rPr>
          <w:rFonts w:ascii="Times New Roman" w:hAnsi="Times New Roman"/>
          <w:sz w:val="24"/>
          <w:szCs w:val="24"/>
          <w:lang w:val="lt-LT" w:eastAsia="en-US"/>
        </w:rPr>
        <w:t>:</w:t>
      </w:r>
    </w:p>
    <w:p w14:paraId="4BC7E25D" w14:textId="64E2F72E" w:rsidR="001A496F" w:rsidRDefault="001A496F" w:rsidP="001A496F">
      <w:pPr>
        <w:pStyle w:val="BodyText11"/>
        <w:tabs>
          <w:tab w:val="left" w:pos="709"/>
        </w:tabs>
        <w:ind w:firstLine="851"/>
        <w:rPr>
          <w:rFonts w:ascii="Times New Roman" w:hAnsi="Times New Roman"/>
          <w:sz w:val="24"/>
          <w:szCs w:val="24"/>
          <w:lang w:val="lt-LT" w:eastAsia="en-US"/>
        </w:rPr>
      </w:pPr>
      <w:r>
        <w:rPr>
          <w:rFonts w:ascii="Times New Roman" w:hAnsi="Times New Roman"/>
          <w:sz w:val="24"/>
          <w:szCs w:val="24"/>
          <w:lang w:val="lt-LT" w:eastAsia="en-US"/>
        </w:rPr>
        <w:t>4.1.1.</w:t>
      </w:r>
      <w:r w:rsidRPr="001A496F">
        <w:rPr>
          <w:rFonts w:ascii="Times New Roman" w:hAnsi="Times New Roman"/>
          <w:sz w:val="24"/>
          <w:szCs w:val="24"/>
          <w:lang w:val="lt-LT" w:eastAsia="en-US"/>
        </w:rPr>
        <w:t>1</w:t>
      </w:r>
      <w:r>
        <w:rPr>
          <w:rFonts w:ascii="Times New Roman" w:hAnsi="Times New Roman"/>
          <w:sz w:val="24"/>
          <w:szCs w:val="24"/>
          <w:lang w:val="lt-LT" w:eastAsia="en-US"/>
        </w:rPr>
        <w:t>.</w:t>
      </w:r>
      <w:r w:rsidRPr="00A252AB">
        <w:rPr>
          <w:rFonts w:ascii="Times New Roman" w:hAnsi="Times New Roman"/>
          <w:sz w:val="24"/>
          <w:szCs w:val="24"/>
          <w:lang w:val="lt-LT" w:eastAsia="en-US"/>
        </w:rPr>
        <w:t xml:space="preserve"> </w:t>
      </w:r>
      <w:r w:rsidR="00A252AB" w:rsidRPr="003E33C8">
        <w:rPr>
          <w:rFonts w:ascii="Times New Roman" w:hAnsi="Times New Roman"/>
          <w:sz w:val="24"/>
          <w:szCs w:val="24"/>
          <w:lang w:val="lt-LT" w:eastAsia="en-US"/>
        </w:rPr>
        <w:t>per</w:t>
      </w:r>
      <w:r w:rsidR="00C742DC">
        <w:rPr>
          <w:rFonts w:ascii="Times New Roman" w:hAnsi="Times New Roman"/>
          <w:sz w:val="24"/>
          <w:szCs w:val="24"/>
          <w:lang w:val="lt-LT" w:eastAsia="en-US"/>
        </w:rPr>
        <w:t xml:space="preserve"> 8 mėn. </w:t>
      </w:r>
      <w:r w:rsidRPr="001A496F">
        <w:rPr>
          <w:rFonts w:ascii="Times New Roman" w:hAnsi="Times New Roman"/>
          <w:sz w:val="24"/>
          <w:szCs w:val="24"/>
          <w:lang w:val="lt-LT" w:eastAsia="en-US"/>
        </w:rPr>
        <w:t xml:space="preserve">parengti </w:t>
      </w:r>
      <w:r>
        <w:rPr>
          <w:rFonts w:ascii="Times New Roman" w:hAnsi="Times New Roman"/>
          <w:sz w:val="24"/>
          <w:szCs w:val="24"/>
          <w:lang w:val="lt-LT" w:eastAsia="en-US"/>
        </w:rPr>
        <w:t>te</w:t>
      </w:r>
      <w:r w:rsidRPr="001A496F">
        <w:rPr>
          <w:rFonts w:ascii="Times New Roman" w:hAnsi="Times New Roman"/>
          <w:sz w:val="24"/>
          <w:szCs w:val="24"/>
          <w:lang w:val="lt-LT" w:eastAsia="en-US"/>
        </w:rPr>
        <w:t xml:space="preserve">chninį </w:t>
      </w:r>
      <w:r w:rsidR="00856600">
        <w:rPr>
          <w:rFonts w:ascii="Times New Roman" w:hAnsi="Times New Roman"/>
          <w:sz w:val="24"/>
          <w:szCs w:val="24"/>
          <w:lang w:val="lt-LT" w:eastAsia="en-US"/>
        </w:rPr>
        <w:t xml:space="preserve">darbo </w:t>
      </w:r>
      <w:r w:rsidRPr="001A496F">
        <w:rPr>
          <w:rFonts w:ascii="Times New Roman" w:hAnsi="Times New Roman"/>
          <w:sz w:val="24"/>
          <w:szCs w:val="24"/>
          <w:lang w:val="lt-LT" w:eastAsia="en-US"/>
        </w:rPr>
        <w:t>projektą</w:t>
      </w:r>
      <w:r>
        <w:rPr>
          <w:rFonts w:ascii="Times New Roman" w:hAnsi="Times New Roman"/>
          <w:sz w:val="24"/>
          <w:szCs w:val="24"/>
          <w:lang w:val="lt-LT" w:eastAsia="en-US"/>
        </w:rPr>
        <w:t>; p</w:t>
      </w:r>
      <w:r w:rsidRPr="001A496F">
        <w:rPr>
          <w:rFonts w:ascii="Times New Roman" w:hAnsi="Times New Roman"/>
          <w:sz w:val="24"/>
          <w:szCs w:val="24"/>
          <w:lang w:val="lt-LT" w:eastAsia="en-US"/>
        </w:rPr>
        <w:t>rieš atliekant bet kokį su Užsakovu anksčiau suderinto projekto sprendinio</w:t>
      </w:r>
      <w:r>
        <w:rPr>
          <w:rFonts w:ascii="Times New Roman" w:hAnsi="Times New Roman"/>
          <w:sz w:val="24"/>
          <w:szCs w:val="24"/>
          <w:lang w:val="lt-LT" w:eastAsia="en-US"/>
        </w:rPr>
        <w:t xml:space="preserve"> </w:t>
      </w:r>
      <w:r w:rsidRPr="001A496F">
        <w:rPr>
          <w:rFonts w:ascii="Times New Roman" w:hAnsi="Times New Roman"/>
          <w:sz w:val="24"/>
          <w:szCs w:val="24"/>
          <w:lang w:val="lt-LT" w:eastAsia="en-US"/>
        </w:rPr>
        <w:t xml:space="preserve">pakeitimą, gauti raštišką Užsakovo pritarimą. Vykdydamas minėtus techninio </w:t>
      </w:r>
      <w:r w:rsidR="00856600">
        <w:rPr>
          <w:rFonts w:ascii="Times New Roman" w:hAnsi="Times New Roman"/>
          <w:sz w:val="24"/>
          <w:szCs w:val="24"/>
          <w:lang w:val="lt-LT" w:eastAsia="en-US"/>
        </w:rPr>
        <w:t xml:space="preserve">darbo </w:t>
      </w:r>
      <w:r w:rsidRPr="001A496F">
        <w:rPr>
          <w:rFonts w:ascii="Times New Roman" w:hAnsi="Times New Roman"/>
          <w:sz w:val="24"/>
          <w:szCs w:val="24"/>
          <w:lang w:val="lt-LT" w:eastAsia="en-US"/>
        </w:rPr>
        <w:t xml:space="preserve">projekto pakeitimus, </w:t>
      </w:r>
      <w:r>
        <w:rPr>
          <w:rFonts w:ascii="Times New Roman" w:hAnsi="Times New Roman"/>
          <w:sz w:val="24"/>
          <w:szCs w:val="24"/>
          <w:lang w:val="lt-LT" w:eastAsia="en-US"/>
        </w:rPr>
        <w:t>Paslaugų teikėjas</w:t>
      </w:r>
      <w:r w:rsidRPr="001A496F">
        <w:rPr>
          <w:rFonts w:ascii="Times New Roman" w:hAnsi="Times New Roman"/>
          <w:sz w:val="24"/>
          <w:szCs w:val="24"/>
          <w:lang w:val="lt-LT" w:eastAsia="en-US"/>
        </w:rPr>
        <w:t xml:space="preserve"> privalo atitinkamai pakeisti visas jų dalis,</w:t>
      </w:r>
      <w:r>
        <w:rPr>
          <w:rFonts w:ascii="Times New Roman" w:hAnsi="Times New Roman"/>
          <w:sz w:val="24"/>
          <w:szCs w:val="24"/>
          <w:lang w:val="lt-LT" w:eastAsia="en-US"/>
        </w:rPr>
        <w:t xml:space="preserve"> </w:t>
      </w:r>
      <w:r w:rsidRPr="001A496F">
        <w:rPr>
          <w:rFonts w:ascii="Times New Roman" w:hAnsi="Times New Roman"/>
          <w:sz w:val="24"/>
          <w:szCs w:val="24"/>
          <w:lang w:val="lt-LT" w:eastAsia="en-US"/>
        </w:rPr>
        <w:t>susijusias su konkrečiu pakeitimu. Ištaisyti projektą pagal ekspertizės metu gautas privalomas pastabas ir pakartotinai pateikti ekspertizės rangovui bei gauti projekto</w:t>
      </w:r>
      <w:r>
        <w:rPr>
          <w:rFonts w:ascii="Times New Roman" w:hAnsi="Times New Roman"/>
          <w:sz w:val="24"/>
          <w:szCs w:val="24"/>
          <w:lang w:val="lt-LT" w:eastAsia="en-US"/>
        </w:rPr>
        <w:t xml:space="preserve"> </w:t>
      </w:r>
      <w:r w:rsidRPr="001A496F">
        <w:rPr>
          <w:rFonts w:ascii="Times New Roman" w:hAnsi="Times New Roman"/>
          <w:sz w:val="24"/>
          <w:szCs w:val="24"/>
          <w:lang w:val="lt-LT" w:eastAsia="en-US"/>
        </w:rPr>
        <w:t>įvertinimą, kad projektas atitinka esminius statinio reikalavimus, projekto rengimo dokumentų, kitų statybos teisės aktų reikalavimus</w:t>
      </w:r>
      <w:r w:rsidR="007259F0">
        <w:rPr>
          <w:rFonts w:ascii="Times New Roman" w:hAnsi="Times New Roman"/>
          <w:sz w:val="24"/>
          <w:szCs w:val="24"/>
          <w:lang w:val="lt-LT" w:eastAsia="en-US"/>
        </w:rPr>
        <w:t>;</w:t>
      </w:r>
    </w:p>
    <w:p w14:paraId="273A090F" w14:textId="47B88D76" w:rsidR="00C822D8" w:rsidRPr="007D560D" w:rsidRDefault="001A496F" w:rsidP="00031D3C">
      <w:pPr>
        <w:pStyle w:val="BodyText11"/>
        <w:tabs>
          <w:tab w:val="left" w:pos="709"/>
        </w:tabs>
        <w:ind w:firstLine="851"/>
        <w:rPr>
          <w:rFonts w:ascii="Times New Roman" w:hAnsi="Times New Roman"/>
          <w:sz w:val="24"/>
          <w:szCs w:val="24"/>
          <w:lang w:val="lt-LT" w:eastAsia="en-US"/>
        </w:rPr>
      </w:pPr>
      <w:r>
        <w:rPr>
          <w:rFonts w:ascii="Times New Roman" w:hAnsi="Times New Roman"/>
          <w:sz w:val="24"/>
          <w:szCs w:val="24"/>
          <w:lang w:val="lt-LT" w:eastAsia="en-US"/>
        </w:rPr>
        <w:t>4.1.1.2</w:t>
      </w:r>
      <w:r w:rsidR="009104B8" w:rsidRPr="009104B8">
        <w:rPr>
          <w:rFonts w:ascii="Times New Roman" w:hAnsi="Times New Roman"/>
          <w:bCs/>
          <w:sz w:val="24"/>
          <w:szCs w:val="24"/>
          <w:lang w:val="lt-LT" w:eastAsia="lt-LT"/>
        </w:rPr>
        <w:t xml:space="preserve"> </w:t>
      </w:r>
      <w:r w:rsidR="009104B8" w:rsidRPr="009104B8">
        <w:rPr>
          <w:rFonts w:ascii="Times New Roman" w:hAnsi="Times New Roman"/>
          <w:bCs/>
          <w:sz w:val="24"/>
          <w:szCs w:val="24"/>
          <w:lang w:val="lt-LT" w:eastAsia="en-US"/>
        </w:rPr>
        <w:t>projekto vykdymo priežiūros paslaugas teikti pagal STR nuostatas ir lankytis darbų vietoje ne rečiau kaip 1 kartą per mėnesį, laikantis suderinto su Užsakovu paslaugų teikimo ir apmokėjimo grafiko arba, esant būtinybei, Užsakovo kvietimu. Užsakovui pareikalavus bei pagrindus poreikį, projekto vykdymo priežiūros metu teikti tarpines ataskaitas ir pateikti baigiamąją ataskaitą (pateikiama per vieną mėnesį nuo statybos užbaigimo akto surašymo dienos).</w:t>
      </w:r>
    </w:p>
    <w:p w14:paraId="787A524C" w14:textId="43771CDF" w:rsidR="00C822D8" w:rsidRPr="007D560D" w:rsidRDefault="00C822D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4.1.2. sąžiningai, protingai, tinkamai, laiku ir kokybiškai atlikti įsipareigojimus pagal Sutartį, visiškai atsakyti už suteiktų Paslaugų kokybę;</w:t>
      </w:r>
    </w:p>
    <w:p w14:paraId="07B42340" w14:textId="4B9B81EF" w:rsidR="00C822D8" w:rsidRPr="007D560D" w:rsidRDefault="00C822D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 xml:space="preserve">4.1.3. Sutartyje numatytas Paslaugas teikti savo medžiagomis, priemonėmis ir rizika; </w:t>
      </w:r>
    </w:p>
    <w:p w14:paraId="24B9089F" w14:textId="27D48F62" w:rsidR="00C822D8" w:rsidRPr="007D560D" w:rsidRDefault="00C822D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4.1.4. Užsakovo tiesioginių nuostolių atlyginimą, jei Paslaugų teikėjas ar jo darbuotojai nesilaikytų Paslaugų teikimo veiklą reglamentuojančių įstatymų ir kitų teisės aktų ir dėl to Užsakovui būtų pateikti kokie nors reikalavimai ar pradėti procesiniai veiksmai;</w:t>
      </w:r>
    </w:p>
    <w:p w14:paraId="193FD5B9" w14:textId="208D691D" w:rsidR="0024418E" w:rsidRDefault="00C822D8" w:rsidP="00031D3C">
      <w:pPr>
        <w:pStyle w:val="BodyText11"/>
        <w:tabs>
          <w:tab w:val="left" w:pos="709"/>
        </w:tabs>
        <w:ind w:firstLine="851"/>
        <w:rPr>
          <w:rFonts w:ascii="Times New Roman" w:hAnsi="Times New Roman"/>
          <w:sz w:val="24"/>
          <w:szCs w:val="24"/>
          <w:lang w:val="lt-LT"/>
        </w:rPr>
      </w:pPr>
      <w:r w:rsidRPr="007D560D">
        <w:rPr>
          <w:rFonts w:ascii="Times New Roman" w:hAnsi="Times New Roman"/>
          <w:sz w:val="24"/>
          <w:szCs w:val="24"/>
          <w:lang w:val="lt-LT" w:eastAsia="en-US"/>
        </w:rPr>
        <w:t>4.1.5. jeigu Paslaugų teikėjo kvalifikacija dėl teisės verstis atitinkama veikla nebuvo tikrinama arba tikrinama ne visa apimtimi, kad pirkimo Sutartį vykdys tik tokią teisę turintys asmenys.</w:t>
      </w:r>
      <w:r w:rsidR="00F463BE" w:rsidRPr="007D560D">
        <w:rPr>
          <w:rFonts w:ascii="Times New Roman" w:hAnsi="Times New Roman"/>
          <w:sz w:val="24"/>
          <w:szCs w:val="24"/>
          <w:lang w:val="lt-LT"/>
        </w:rPr>
        <w:t xml:space="preserve"> </w:t>
      </w:r>
    </w:p>
    <w:p w14:paraId="75C91085" w14:textId="3F07FCCF" w:rsidR="009B4E2E" w:rsidRDefault="009B4E2E" w:rsidP="00031D3C">
      <w:pPr>
        <w:pStyle w:val="BodyText11"/>
        <w:tabs>
          <w:tab w:val="left" w:pos="709"/>
        </w:tabs>
        <w:ind w:firstLine="851"/>
        <w:rPr>
          <w:rFonts w:ascii="Times New Roman" w:hAnsi="Times New Roman"/>
          <w:sz w:val="24"/>
          <w:szCs w:val="24"/>
          <w:lang w:val="lt-LT"/>
        </w:rPr>
      </w:pPr>
      <w:r>
        <w:rPr>
          <w:rFonts w:ascii="Times New Roman" w:hAnsi="Times New Roman"/>
          <w:sz w:val="24"/>
          <w:szCs w:val="24"/>
          <w:lang w:val="lt-LT"/>
        </w:rPr>
        <w:t>4.1.6. Rangos darbų konkurso vykdymo metu teikti paaiškinimus ir patikslinimus dėl techninio darbo projekto sprendinių ir kiekių ne vėliau kaip 3 darbo dienas nuo klausimų iš Užsakovo pateikimo dienos;</w:t>
      </w:r>
    </w:p>
    <w:p w14:paraId="635DB0D2" w14:textId="358A2242" w:rsidR="009B4E2E" w:rsidRPr="007D560D" w:rsidRDefault="009B4E2E" w:rsidP="00031D3C">
      <w:pPr>
        <w:pStyle w:val="BodyText11"/>
        <w:tabs>
          <w:tab w:val="left" w:pos="709"/>
        </w:tabs>
        <w:ind w:firstLine="851"/>
        <w:rPr>
          <w:rFonts w:ascii="Times New Roman" w:hAnsi="Times New Roman"/>
          <w:sz w:val="24"/>
          <w:szCs w:val="24"/>
          <w:lang w:val="lt-LT"/>
        </w:rPr>
      </w:pPr>
      <w:r>
        <w:rPr>
          <w:rFonts w:ascii="Times New Roman" w:hAnsi="Times New Roman"/>
          <w:sz w:val="24"/>
          <w:szCs w:val="24"/>
          <w:lang w:val="lt-LT"/>
        </w:rPr>
        <w:t xml:space="preserve">4.1.7. ištaisyti techninį darbo projektą pagal rangos konkurso metu pateiktus paaiškinimus/patikslinimus. </w:t>
      </w:r>
    </w:p>
    <w:p w14:paraId="031ACB96" w14:textId="6C062E16" w:rsidR="0024418E" w:rsidRPr="007D560D" w:rsidRDefault="0024418E"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4.2. Paslaugų teikėjas turi teisę:</w:t>
      </w:r>
    </w:p>
    <w:p w14:paraId="3600DAB0" w14:textId="4422F6CE" w:rsidR="0024418E" w:rsidRPr="007D560D" w:rsidRDefault="00AB608D" w:rsidP="00031D3C">
      <w:pPr>
        <w:pStyle w:val="BodyText11"/>
        <w:tabs>
          <w:tab w:val="left" w:pos="709"/>
        </w:tabs>
        <w:ind w:firstLine="851"/>
        <w:rPr>
          <w:rFonts w:ascii="Times New Roman" w:hAnsi="Times New Roman"/>
          <w:sz w:val="24"/>
          <w:szCs w:val="24"/>
          <w:lang w:val="lt-LT"/>
        </w:rPr>
      </w:pPr>
      <w:r w:rsidRPr="007D560D">
        <w:rPr>
          <w:rFonts w:ascii="Times New Roman" w:hAnsi="Times New Roman"/>
          <w:sz w:val="24"/>
          <w:szCs w:val="24"/>
          <w:lang w:val="lt-LT" w:eastAsia="en-US"/>
        </w:rPr>
        <w:lastRenderedPageBreak/>
        <w:t>4</w:t>
      </w:r>
      <w:r w:rsidR="0024418E" w:rsidRPr="007D560D">
        <w:rPr>
          <w:rFonts w:ascii="Times New Roman" w:hAnsi="Times New Roman"/>
          <w:sz w:val="24"/>
          <w:szCs w:val="24"/>
          <w:lang w:val="lt-LT" w:eastAsia="en-US"/>
        </w:rPr>
        <w:t xml:space="preserve">.2.1. gauti </w:t>
      </w:r>
      <w:r w:rsidRPr="007D560D">
        <w:rPr>
          <w:rFonts w:ascii="Times New Roman" w:hAnsi="Times New Roman"/>
          <w:sz w:val="24"/>
          <w:szCs w:val="24"/>
          <w:lang w:val="lt-LT" w:eastAsia="en-US"/>
        </w:rPr>
        <w:t>apmokėjimą už Paslaugas</w:t>
      </w:r>
      <w:r w:rsidR="0024418E" w:rsidRPr="007D560D">
        <w:rPr>
          <w:rFonts w:ascii="Times New Roman" w:hAnsi="Times New Roman"/>
          <w:sz w:val="24"/>
          <w:szCs w:val="24"/>
          <w:lang w:val="lt-LT" w:eastAsia="en-US"/>
        </w:rPr>
        <w:t xml:space="preserve"> su sąlyga, kad jis tinkamai ir laiku įvykdo visus šioje Sutartyje numatytus įsipareigojimus;</w:t>
      </w:r>
      <w:r w:rsidR="000245FD" w:rsidRPr="007D560D">
        <w:rPr>
          <w:rFonts w:ascii="Times New Roman" w:hAnsi="Times New Roman"/>
          <w:sz w:val="24"/>
          <w:szCs w:val="24"/>
          <w:lang w:val="lt-LT"/>
        </w:rPr>
        <w:t xml:space="preserve"> </w:t>
      </w:r>
    </w:p>
    <w:p w14:paraId="59D25752" w14:textId="3C4F7219" w:rsidR="0024418E" w:rsidRDefault="00AB608D" w:rsidP="00031D3C">
      <w:pPr>
        <w:pStyle w:val="BodyText11"/>
        <w:tabs>
          <w:tab w:val="left" w:pos="709"/>
        </w:tabs>
        <w:ind w:firstLine="851"/>
        <w:rPr>
          <w:rFonts w:ascii="Times New Roman" w:hAnsi="Times New Roman"/>
          <w:sz w:val="24"/>
          <w:szCs w:val="24"/>
          <w:lang w:val="lt-LT"/>
        </w:rPr>
      </w:pPr>
      <w:r w:rsidRPr="007D560D">
        <w:rPr>
          <w:rFonts w:ascii="Times New Roman" w:hAnsi="Times New Roman"/>
          <w:sz w:val="24"/>
          <w:szCs w:val="24"/>
          <w:lang w:val="lt-LT" w:eastAsia="en-US"/>
        </w:rPr>
        <w:t>4</w:t>
      </w:r>
      <w:r w:rsidR="0024418E" w:rsidRPr="007D560D">
        <w:rPr>
          <w:rFonts w:ascii="Times New Roman" w:hAnsi="Times New Roman"/>
          <w:sz w:val="24"/>
          <w:szCs w:val="24"/>
          <w:lang w:val="lt-LT" w:eastAsia="en-US"/>
        </w:rPr>
        <w:t>.2.</w:t>
      </w:r>
      <w:r w:rsidR="00A20823" w:rsidRPr="007D560D">
        <w:rPr>
          <w:rFonts w:ascii="Times New Roman" w:hAnsi="Times New Roman"/>
          <w:sz w:val="24"/>
          <w:szCs w:val="24"/>
          <w:lang w:val="lt-LT" w:eastAsia="en-US"/>
        </w:rPr>
        <w:t>2</w:t>
      </w:r>
      <w:r w:rsidR="0024418E" w:rsidRPr="007D560D">
        <w:rPr>
          <w:rFonts w:ascii="Times New Roman" w:hAnsi="Times New Roman"/>
          <w:sz w:val="24"/>
          <w:szCs w:val="24"/>
          <w:lang w:val="lt-LT" w:eastAsia="en-US"/>
        </w:rPr>
        <w:t xml:space="preserve">. </w:t>
      </w:r>
      <w:r w:rsidR="0024418E" w:rsidRPr="007D560D">
        <w:rPr>
          <w:rFonts w:ascii="Times New Roman" w:hAnsi="Times New Roman"/>
          <w:sz w:val="24"/>
          <w:szCs w:val="24"/>
          <w:lang w:val="lt-LT"/>
        </w:rPr>
        <w:t xml:space="preserve">jei </w:t>
      </w:r>
      <w:r w:rsidRPr="007D560D">
        <w:rPr>
          <w:rFonts w:ascii="Times New Roman" w:hAnsi="Times New Roman"/>
          <w:sz w:val="24"/>
          <w:szCs w:val="24"/>
          <w:lang w:val="lt-LT"/>
        </w:rPr>
        <w:t>Užsakovas</w:t>
      </w:r>
      <w:r w:rsidR="0024418E" w:rsidRPr="007D560D">
        <w:rPr>
          <w:rFonts w:ascii="Times New Roman" w:hAnsi="Times New Roman"/>
          <w:sz w:val="24"/>
          <w:szCs w:val="24"/>
          <w:lang w:val="lt-LT"/>
        </w:rPr>
        <w:t xml:space="preserve"> naudojasi Sutarties 3.</w:t>
      </w:r>
      <w:r w:rsidR="00C269E9">
        <w:rPr>
          <w:rFonts w:ascii="Times New Roman" w:hAnsi="Times New Roman"/>
          <w:sz w:val="24"/>
          <w:szCs w:val="24"/>
          <w:lang w:val="lt-LT"/>
        </w:rPr>
        <w:t>6</w:t>
      </w:r>
      <w:r w:rsidR="0024418E" w:rsidRPr="007D560D">
        <w:rPr>
          <w:rFonts w:ascii="Times New Roman" w:hAnsi="Times New Roman"/>
          <w:sz w:val="24"/>
          <w:szCs w:val="24"/>
          <w:lang w:val="lt-LT"/>
        </w:rPr>
        <w:t>. punkte įtvirtinta tiesioginio atsiskaitymo su subtiekėjais galimybe, P</w:t>
      </w:r>
      <w:r w:rsidRPr="007D560D">
        <w:rPr>
          <w:rFonts w:ascii="Times New Roman" w:hAnsi="Times New Roman"/>
          <w:sz w:val="24"/>
          <w:szCs w:val="24"/>
          <w:lang w:val="lt-LT"/>
        </w:rPr>
        <w:t>aslaugų teikėjas</w:t>
      </w:r>
      <w:r w:rsidR="0024418E" w:rsidRPr="007D560D">
        <w:rPr>
          <w:rFonts w:ascii="Times New Roman" w:hAnsi="Times New Roman"/>
          <w:sz w:val="24"/>
          <w:szCs w:val="24"/>
          <w:lang w:val="lt-LT"/>
        </w:rPr>
        <w:t xml:space="preserve"> turi teisę prieštarauti nepagrįstiems mokėjimams subtiekėjams;</w:t>
      </w:r>
    </w:p>
    <w:p w14:paraId="756CDD45" w14:textId="3D7095EA" w:rsidR="0024418E" w:rsidRPr="007D560D" w:rsidRDefault="000633F2" w:rsidP="00031D3C">
      <w:pPr>
        <w:pStyle w:val="BodyText11"/>
        <w:tabs>
          <w:tab w:val="left" w:pos="709"/>
        </w:tabs>
        <w:ind w:firstLine="851"/>
        <w:rPr>
          <w:rFonts w:ascii="Times New Roman" w:hAnsi="Times New Roman"/>
          <w:sz w:val="24"/>
          <w:szCs w:val="24"/>
          <w:lang w:val="lt-LT" w:eastAsia="en-US"/>
        </w:rPr>
      </w:pPr>
      <w:r>
        <w:rPr>
          <w:rFonts w:ascii="Times New Roman" w:hAnsi="Times New Roman"/>
          <w:sz w:val="24"/>
          <w:szCs w:val="24"/>
          <w:lang w:val="lt-LT"/>
        </w:rPr>
        <w:t>4.2.3.</w:t>
      </w:r>
      <w:r w:rsidR="0090204B">
        <w:rPr>
          <w:rFonts w:ascii="Times New Roman" w:hAnsi="Times New Roman"/>
          <w:sz w:val="24"/>
          <w:szCs w:val="24"/>
          <w:lang w:val="lt-LT"/>
        </w:rPr>
        <w:t xml:space="preserve"> </w:t>
      </w:r>
      <w:r w:rsidR="0024418E" w:rsidRPr="007D560D">
        <w:rPr>
          <w:rFonts w:ascii="Times New Roman" w:hAnsi="Times New Roman"/>
          <w:sz w:val="24"/>
          <w:szCs w:val="24"/>
          <w:lang w:val="lt-LT" w:eastAsia="en-US"/>
        </w:rPr>
        <w:t>Pa</w:t>
      </w:r>
      <w:r w:rsidR="00FC628F" w:rsidRPr="007D560D">
        <w:rPr>
          <w:rFonts w:ascii="Times New Roman" w:hAnsi="Times New Roman"/>
          <w:sz w:val="24"/>
          <w:szCs w:val="24"/>
          <w:lang w:val="lt-LT" w:eastAsia="en-US"/>
        </w:rPr>
        <w:t>slaugų teikėjas</w:t>
      </w:r>
      <w:r w:rsidR="0024418E" w:rsidRPr="007D560D">
        <w:rPr>
          <w:rFonts w:ascii="Times New Roman" w:hAnsi="Times New Roman"/>
          <w:sz w:val="24"/>
          <w:szCs w:val="24"/>
          <w:lang w:val="lt-LT" w:eastAsia="en-US"/>
        </w:rPr>
        <w:t xml:space="preserve"> turi ir kitas šios Sutarties ir Lietuvos Respublikoje galiojančių teisės aktų numatytas teises.</w:t>
      </w:r>
    </w:p>
    <w:p w14:paraId="4E7147DA" w14:textId="24C021A6" w:rsidR="00C822D8" w:rsidRPr="007D560D" w:rsidRDefault="00C822D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w:t>
      </w:r>
      <w:r w:rsidR="00633098" w:rsidRPr="007D560D">
        <w:rPr>
          <w:rFonts w:ascii="Times New Roman" w:hAnsi="Times New Roman"/>
          <w:sz w:val="24"/>
          <w:szCs w:val="24"/>
          <w:lang w:val="lt-LT" w:eastAsia="en-US"/>
        </w:rPr>
        <w:t>3</w:t>
      </w:r>
      <w:r w:rsidRPr="007D560D">
        <w:rPr>
          <w:rFonts w:ascii="Times New Roman" w:hAnsi="Times New Roman"/>
          <w:sz w:val="24"/>
          <w:szCs w:val="24"/>
          <w:lang w:val="lt-LT" w:eastAsia="en-US"/>
        </w:rPr>
        <w:t>. Užsakovas įsipareigoja:</w:t>
      </w:r>
    </w:p>
    <w:p w14:paraId="6ADE66E3" w14:textId="79D7A7A1" w:rsidR="00C822D8" w:rsidRPr="007D560D" w:rsidRDefault="00C822D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w:t>
      </w:r>
      <w:r w:rsidR="00633098" w:rsidRPr="007D560D">
        <w:rPr>
          <w:rFonts w:ascii="Times New Roman" w:hAnsi="Times New Roman"/>
          <w:sz w:val="24"/>
          <w:szCs w:val="24"/>
          <w:lang w:val="lt-LT" w:eastAsia="en-US"/>
        </w:rPr>
        <w:t>3</w:t>
      </w:r>
      <w:r w:rsidRPr="007D560D">
        <w:rPr>
          <w:rFonts w:ascii="Times New Roman" w:hAnsi="Times New Roman"/>
          <w:sz w:val="24"/>
          <w:szCs w:val="24"/>
          <w:lang w:val="lt-LT" w:eastAsia="en-US"/>
        </w:rPr>
        <w:t xml:space="preserve">.1. suteikti Paslaugų teikėjui visą reikiamą informaciją, būtiną vykdant šią Sutartį; </w:t>
      </w:r>
    </w:p>
    <w:p w14:paraId="21FE6A8D" w14:textId="6146D2E2" w:rsidR="00633098" w:rsidRPr="007D560D" w:rsidRDefault="00C822D8" w:rsidP="00031D3C">
      <w:pPr>
        <w:pStyle w:val="BodyText11"/>
        <w:tabs>
          <w:tab w:val="left" w:pos="709"/>
        </w:tabs>
        <w:ind w:firstLine="851"/>
        <w:rPr>
          <w:rFonts w:ascii="Times New Roman" w:hAnsi="Times New Roman"/>
          <w:sz w:val="24"/>
          <w:szCs w:val="24"/>
          <w:lang w:val="lt-LT"/>
        </w:rPr>
      </w:pPr>
      <w:r w:rsidRPr="007D560D">
        <w:rPr>
          <w:rFonts w:ascii="Times New Roman" w:hAnsi="Times New Roman"/>
          <w:sz w:val="24"/>
          <w:szCs w:val="24"/>
          <w:lang w:val="lt-LT" w:eastAsia="en-US"/>
        </w:rPr>
        <w:t>4.</w:t>
      </w:r>
      <w:r w:rsidR="00633098" w:rsidRPr="007D560D">
        <w:rPr>
          <w:rFonts w:ascii="Times New Roman" w:hAnsi="Times New Roman"/>
          <w:sz w:val="24"/>
          <w:szCs w:val="24"/>
          <w:lang w:val="lt-LT" w:eastAsia="en-US"/>
        </w:rPr>
        <w:t>3</w:t>
      </w:r>
      <w:r w:rsidRPr="007D560D">
        <w:rPr>
          <w:rFonts w:ascii="Times New Roman" w:hAnsi="Times New Roman"/>
          <w:sz w:val="24"/>
          <w:szCs w:val="24"/>
          <w:lang w:val="lt-LT" w:eastAsia="en-US"/>
        </w:rPr>
        <w:t>.2. priimti iš Paslaugos teikėjo visas Paslaugas, kurios tinkamai ir kokybiškai suteiktos pagal šią Sutartį ir sumokėti Paslaugos teikėjui už faktiškai ir kokybiškai suteiktas Paslaugas Sutarties 3 skyriuje nustatyta tvarka ir terminais;</w:t>
      </w:r>
      <w:r w:rsidR="00633098" w:rsidRPr="007D560D">
        <w:rPr>
          <w:rFonts w:ascii="Times New Roman" w:hAnsi="Times New Roman"/>
          <w:sz w:val="24"/>
          <w:szCs w:val="24"/>
          <w:lang w:val="lt-LT"/>
        </w:rPr>
        <w:t xml:space="preserve"> </w:t>
      </w:r>
    </w:p>
    <w:p w14:paraId="53F6A2C1" w14:textId="75150AA1" w:rsidR="00633098" w:rsidRPr="007D560D" w:rsidRDefault="0063309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rPr>
        <w:t xml:space="preserve">4.4. </w:t>
      </w:r>
      <w:r w:rsidRPr="007D560D">
        <w:rPr>
          <w:rFonts w:ascii="Times New Roman" w:hAnsi="Times New Roman"/>
          <w:sz w:val="24"/>
          <w:szCs w:val="24"/>
          <w:lang w:val="lt-LT" w:eastAsia="en-US"/>
        </w:rPr>
        <w:t>Užsakovas turi teisę:</w:t>
      </w:r>
    </w:p>
    <w:p w14:paraId="1C850819" w14:textId="4345BD39" w:rsidR="00C62603" w:rsidRPr="007D560D" w:rsidRDefault="0063309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4.4.1. reikalauti, jog tinkamai, laiku ir kokybiškai būtų t</w:t>
      </w:r>
      <w:r w:rsidR="00EB28E7" w:rsidRPr="007D560D">
        <w:rPr>
          <w:rFonts w:ascii="Times New Roman" w:hAnsi="Times New Roman"/>
          <w:sz w:val="24"/>
          <w:szCs w:val="24"/>
          <w:lang w:val="lt-LT" w:eastAsia="en-US"/>
        </w:rPr>
        <w:t>eikiamos Paslaugos</w:t>
      </w:r>
      <w:r w:rsidRPr="007D560D">
        <w:rPr>
          <w:rFonts w:ascii="Times New Roman" w:hAnsi="Times New Roman"/>
          <w:sz w:val="24"/>
          <w:szCs w:val="24"/>
          <w:lang w:val="lt-LT" w:eastAsia="en-US"/>
        </w:rPr>
        <w:t xml:space="preserve"> bei vykdomi kiti Sutartyje numatyti Pa</w:t>
      </w:r>
      <w:r w:rsidR="00EB28E7" w:rsidRPr="007D560D">
        <w:rPr>
          <w:rFonts w:ascii="Times New Roman" w:hAnsi="Times New Roman"/>
          <w:sz w:val="24"/>
          <w:szCs w:val="24"/>
          <w:lang w:val="lt-LT" w:eastAsia="en-US"/>
        </w:rPr>
        <w:t>slaugų teikėjo</w:t>
      </w:r>
      <w:r w:rsidRPr="007D560D">
        <w:rPr>
          <w:rFonts w:ascii="Times New Roman" w:hAnsi="Times New Roman"/>
          <w:sz w:val="24"/>
          <w:szCs w:val="24"/>
          <w:lang w:val="lt-LT" w:eastAsia="en-US"/>
        </w:rPr>
        <w:t xml:space="preserve"> įsipareigojimai, prižiūrėti Sutarties vykdymą ir teikti pastabas dėl jos vykdymo, taip pat raštu nurodyti Pa</w:t>
      </w:r>
      <w:r w:rsidR="00EB28E7" w:rsidRPr="007D560D">
        <w:rPr>
          <w:rFonts w:ascii="Times New Roman" w:hAnsi="Times New Roman"/>
          <w:sz w:val="24"/>
          <w:szCs w:val="24"/>
          <w:lang w:val="lt-LT" w:eastAsia="en-US"/>
        </w:rPr>
        <w:t>slaugų teikiamų Paslaugų</w:t>
      </w:r>
      <w:r w:rsidRPr="007D560D">
        <w:rPr>
          <w:rFonts w:ascii="Times New Roman" w:hAnsi="Times New Roman"/>
          <w:sz w:val="24"/>
          <w:szCs w:val="24"/>
          <w:lang w:val="lt-LT" w:eastAsia="en-US"/>
        </w:rPr>
        <w:t xml:space="preserve"> trūkumus ir/ar neatitikimus; reikalauti, kad jie būtų pašalinti per protingą terminą;</w:t>
      </w:r>
      <w:r w:rsidR="00C62603" w:rsidRPr="007D560D">
        <w:rPr>
          <w:rFonts w:ascii="Times New Roman" w:hAnsi="Times New Roman"/>
          <w:sz w:val="24"/>
          <w:szCs w:val="24"/>
          <w:lang w:val="lt-LT" w:eastAsia="en-US"/>
        </w:rPr>
        <w:t xml:space="preserve"> </w:t>
      </w:r>
    </w:p>
    <w:p w14:paraId="37CEB6A8" w14:textId="4A126665" w:rsidR="00633098" w:rsidRPr="007D560D" w:rsidRDefault="00C62603"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4.4.2.</w:t>
      </w:r>
      <w:r w:rsidR="00161936" w:rsidRPr="007D560D">
        <w:rPr>
          <w:rFonts w:ascii="Times New Roman" w:hAnsi="Times New Roman"/>
          <w:sz w:val="24"/>
          <w:szCs w:val="24"/>
          <w:lang w:val="lt-LT" w:eastAsia="en-US"/>
        </w:rPr>
        <w:t xml:space="preserve"> </w:t>
      </w:r>
      <w:r w:rsidRPr="007D560D">
        <w:rPr>
          <w:rFonts w:ascii="Times New Roman" w:hAnsi="Times New Roman"/>
          <w:sz w:val="24"/>
          <w:szCs w:val="24"/>
          <w:lang w:val="lt-LT" w:eastAsia="en-US"/>
        </w:rPr>
        <w:t xml:space="preserve">kreiptis į Paslaugų teikėją dėl Paslaugų ir (ar) Paslaugų rezultato trūkumų pašalinimo ne vėliau kaip per </w:t>
      </w:r>
      <w:r w:rsidR="002657CE">
        <w:rPr>
          <w:rFonts w:ascii="Times New Roman" w:hAnsi="Times New Roman"/>
          <w:sz w:val="24"/>
          <w:szCs w:val="24"/>
          <w:lang w:val="lt-LT" w:eastAsia="en-US"/>
        </w:rPr>
        <w:t>10</w:t>
      </w:r>
      <w:r w:rsidRPr="007D560D">
        <w:rPr>
          <w:rFonts w:ascii="Times New Roman" w:hAnsi="Times New Roman"/>
          <w:sz w:val="24"/>
          <w:szCs w:val="24"/>
          <w:lang w:val="lt-LT" w:eastAsia="en-US"/>
        </w:rPr>
        <w:t xml:space="preserve"> dienų nuo suteiktų Paslaugų perdavimo – priėmimo akto pasirašymo / trūkumų užfiksavimo dienos.</w:t>
      </w:r>
    </w:p>
    <w:p w14:paraId="10421E21" w14:textId="6578FB90" w:rsidR="00633098" w:rsidRPr="007D560D" w:rsidRDefault="0063309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4.4.</w:t>
      </w:r>
      <w:r w:rsidR="00C62603" w:rsidRPr="007D560D">
        <w:rPr>
          <w:rFonts w:ascii="Times New Roman" w:hAnsi="Times New Roman"/>
          <w:sz w:val="24"/>
          <w:szCs w:val="24"/>
          <w:lang w:val="lt-LT" w:eastAsia="en-US"/>
        </w:rPr>
        <w:t>3</w:t>
      </w:r>
      <w:r w:rsidRPr="007D560D">
        <w:rPr>
          <w:rFonts w:ascii="Times New Roman" w:hAnsi="Times New Roman"/>
          <w:sz w:val="24"/>
          <w:szCs w:val="24"/>
          <w:lang w:val="lt-LT" w:eastAsia="en-US"/>
        </w:rPr>
        <w:t xml:space="preserve">. tiesiogiai atsiskaityti su subtiekėjais. Tokio atsiskaitymo tvarka nustatoma trišalėje sutartyje, kurią sudaro </w:t>
      </w:r>
      <w:r w:rsidR="00EB28E7" w:rsidRPr="007D560D">
        <w:rPr>
          <w:rFonts w:ascii="Times New Roman" w:hAnsi="Times New Roman"/>
          <w:sz w:val="24"/>
          <w:szCs w:val="24"/>
          <w:lang w:val="lt-LT" w:eastAsia="en-US"/>
        </w:rPr>
        <w:t>Užsakovas</w:t>
      </w:r>
      <w:r w:rsidRPr="007D560D">
        <w:rPr>
          <w:rFonts w:ascii="Times New Roman" w:hAnsi="Times New Roman"/>
          <w:sz w:val="24"/>
          <w:szCs w:val="24"/>
          <w:lang w:val="lt-LT" w:eastAsia="en-US"/>
        </w:rPr>
        <w:t>, Pa</w:t>
      </w:r>
      <w:r w:rsidR="00EB28E7" w:rsidRPr="007D560D">
        <w:rPr>
          <w:rFonts w:ascii="Times New Roman" w:hAnsi="Times New Roman"/>
          <w:sz w:val="24"/>
          <w:szCs w:val="24"/>
          <w:lang w:val="lt-LT" w:eastAsia="en-US"/>
        </w:rPr>
        <w:t>slaugų teikėjas</w:t>
      </w:r>
      <w:r w:rsidRPr="007D560D">
        <w:rPr>
          <w:rFonts w:ascii="Times New Roman" w:hAnsi="Times New Roman"/>
          <w:sz w:val="24"/>
          <w:szCs w:val="24"/>
          <w:lang w:val="lt-LT" w:eastAsia="en-US"/>
        </w:rPr>
        <w:t xml:space="preserve"> ir jo subtiekėjas (-ai);</w:t>
      </w:r>
    </w:p>
    <w:p w14:paraId="7BF94E3C" w14:textId="6D57A491" w:rsidR="00E319EE" w:rsidRPr="007D560D" w:rsidRDefault="00633098" w:rsidP="00031D3C">
      <w:pPr>
        <w:pStyle w:val="BodyText11"/>
        <w:tabs>
          <w:tab w:val="left" w:pos="709"/>
        </w:tabs>
        <w:ind w:firstLine="851"/>
        <w:rPr>
          <w:rFonts w:ascii="Times New Roman" w:hAnsi="Times New Roman"/>
          <w:sz w:val="24"/>
          <w:szCs w:val="24"/>
          <w:lang w:val="lt-LT" w:eastAsia="en-US"/>
        </w:rPr>
      </w:pPr>
      <w:r w:rsidRPr="007D560D">
        <w:rPr>
          <w:rFonts w:ascii="Times New Roman" w:hAnsi="Times New Roman"/>
          <w:sz w:val="24"/>
          <w:szCs w:val="24"/>
          <w:lang w:val="lt-LT" w:eastAsia="en-US"/>
        </w:rPr>
        <w:t>4.4.</w:t>
      </w:r>
      <w:r w:rsidR="00C62603" w:rsidRPr="007D560D">
        <w:rPr>
          <w:rFonts w:ascii="Times New Roman" w:hAnsi="Times New Roman"/>
          <w:sz w:val="24"/>
          <w:szCs w:val="24"/>
          <w:lang w:val="lt-LT" w:eastAsia="en-US"/>
        </w:rPr>
        <w:t>4</w:t>
      </w:r>
      <w:r w:rsidRPr="007D560D">
        <w:rPr>
          <w:rFonts w:ascii="Times New Roman" w:hAnsi="Times New Roman"/>
          <w:sz w:val="24"/>
          <w:szCs w:val="24"/>
          <w:lang w:val="lt-LT" w:eastAsia="en-US"/>
        </w:rPr>
        <w:t xml:space="preserve">. </w:t>
      </w:r>
      <w:r w:rsidR="00EB28E7" w:rsidRPr="007D560D">
        <w:rPr>
          <w:rFonts w:ascii="Times New Roman" w:hAnsi="Times New Roman"/>
          <w:sz w:val="24"/>
          <w:szCs w:val="24"/>
          <w:lang w:val="lt-LT" w:eastAsia="en-US"/>
        </w:rPr>
        <w:t>Užsakovas</w:t>
      </w:r>
      <w:r w:rsidRPr="007D560D">
        <w:rPr>
          <w:rFonts w:ascii="Times New Roman" w:hAnsi="Times New Roman"/>
          <w:sz w:val="24"/>
          <w:szCs w:val="24"/>
          <w:lang w:val="lt-LT" w:eastAsia="en-US"/>
        </w:rPr>
        <w:t xml:space="preserve"> turi ir kitas šios Sutarties bei Lietuvos Respublikoje galiojančių teisės aktų numatytas teises.</w:t>
      </w:r>
    </w:p>
    <w:p w14:paraId="263B502E" w14:textId="06F8AEC0" w:rsidR="00502066" w:rsidRPr="007D560D" w:rsidRDefault="00AB283F" w:rsidP="00031D3C">
      <w:pPr>
        <w:pStyle w:val="List"/>
        <w:ind w:left="0" w:firstLine="851"/>
        <w:jc w:val="both"/>
        <w:rPr>
          <w:rFonts w:ascii="Times New Roman" w:hAnsi="Times New Roman"/>
          <w:sz w:val="24"/>
          <w:szCs w:val="24"/>
        </w:rPr>
      </w:pPr>
      <w:r w:rsidRPr="007D560D">
        <w:rPr>
          <w:rFonts w:ascii="Times New Roman" w:hAnsi="Times New Roman"/>
          <w:sz w:val="24"/>
          <w:szCs w:val="24"/>
        </w:rPr>
        <w:t>4</w:t>
      </w:r>
      <w:r w:rsidR="00502066" w:rsidRPr="007D560D">
        <w:rPr>
          <w:rFonts w:ascii="Times New Roman" w:hAnsi="Times New Roman"/>
          <w:sz w:val="24"/>
          <w:szCs w:val="24"/>
        </w:rPr>
        <w:t>.</w:t>
      </w:r>
      <w:r w:rsidR="00633098" w:rsidRPr="007D560D">
        <w:rPr>
          <w:rFonts w:ascii="Times New Roman" w:hAnsi="Times New Roman"/>
          <w:sz w:val="24"/>
          <w:szCs w:val="24"/>
        </w:rPr>
        <w:t>5</w:t>
      </w:r>
      <w:r w:rsidR="00502066" w:rsidRPr="007D560D">
        <w:rPr>
          <w:rFonts w:ascii="Times New Roman" w:hAnsi="Times New Roman"/>
          <w:sz w:val="24"/>
          <w:szCs w:val="24"/>
        </w:rPr>
        <w:t>.</w:t>
      </w:r>
      <w:r w:rsidR="007D560D" w:rsidRPr="007D560D">
        <w:rPr>
          <w:rFonts w:ascii="Times New Roman" w:hAnsi="Times New Roman"/>
          <w:sz w:val="24"/>
          <w:szCs w:val="24"/>
        </w:rPr>
        <w:tab/>
      </w:r>
      <w:r w:rsidR="00502066" w:rsidRPr="007D560D">
        <w:rPr>
          <w:rFonts w:ascii="Times New Roman" w:hAnsi="Times New Roman"/>
          <w:sz w:val="24"/>
          <w:szCs w:val="24"/>
        </w:rPr>
        <w:t>Šalių atsakomybė:</w:t>
      </w:r>
    </w:p>
    <w:p w14:paraId="4C7FBC44" w14:textId="03EFFFF6" w:rsidR="00502066" w:rsidRPr="007D560D" w:rsidRDefault="00AB283F" w:rsidP="00031D3C">
      <w:pPr>
        <w:pStyle w:val="List2"/>
        <w:ind w:left="0" w:firstLine="851"/>
        <w:jc w:val="both"/>
      </w:pPr>
      <w:r w:rsidRPr="007D560D">
        <w:t>4.</w:t>
      </w:r>
      <w:r w:rsidR="00633098" w:rsidRPr="007D560D">
        <w:t>5</w:t>
      </w:r>
      <w:r w:rsidR="00502066" w:rsidRPr="007D560D">
        <w:t>.1.</w:t>
      </w:r>
      <w:r w:rsidR="007D560D" w:rsidRPr="007D560D">
        <w:tab/>
      </w:r>
      <w:r w:rsidR="00502066" w:rsidRPr="007D560D">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B666873" w14:textId="61FB37B6" w:rsidR="00502066" w:rsidRPr="007D560D" w:rsidRDefault="00AB283F" w:rsidP="00031D3C">
      <w:pPr>
        <w:pStyle w:val="List2"/>
        <w:ind w:left="0" w:firstLine="851"/>
        <w:jc w:val="both"/>
        <w:rPr>
          <w:iCs/>
        </w:rPr>
      </w:pPr>
      <w:r w:rsidRPr="007D560D">
        <w:t>4.</w:t>
      </w:r>
      <w:r w:rsidR="00633098" w:rsidRPr="007D560D">
        <w:t>5</w:t>
      </w:r>
      <w:r w:rsidR="00502066" w:rsidRPr="007D560D">
        <w:t>.2.</w:t>
      </w:r>
      <w:r w:rsidR="007D560D" w:rsidRPr="007D560D">
        <w:tab/>
      </w:r>
      <w:r w:rsidRPr="007D560D">
        <w:t>Užsakovas</w:t>
      </w:r>
      <w:r w:rsidR="00502066" w:rsidRPr="007D560D">
        <w:t xml:space="preserve">, nepagrįstai uždelsęs nustatytu laiku atsiskaityti už </w:t>
      </w:r>
      <w:r w:rsidRPr="007D560D">
        <w:t>suteiktas Paslaugas</w:t>
      </w:r>
      <w:r w:rsidR="00502066" w:rsidRPr="007D560D">
        <w:t xml:space="preserve">, </w:t>
      </w:r>
      <w:r w:rsidRPr="007D560D">
        <w:t>Paslaugų teikėjui</w:t>
      </w:r>
      <w:r w:rsidR="00502066" w:rsidRPr="007D560D">
        <w:t xml:space="preserve"> pareikalavus, moka </w:t>
      </w:r>
      <w:r w:rsidRPr="007D560D">
        <w:t>Paslaugų teikėjui</w:t>
      </w:r>
      <w:r w:rsidR="00502066" w:rsidRPr="007D560D">
        <w:t xml:space="preserve"> 0,03 proc. delspinigius </w:t>
      </w:r>
      <w:r w:rsidR="00502066" w:rsidRPr="007D560D">
        <w:rPr>
          <w:iCs/>
        </w:rPr>
        <w:t>nuo neapmokėtos sumos už kiekvieną uždelstą dieną.</w:t>
      </w:r>
    </w:p>
    <w:p w14:paraId="02C1E543" w14:textId="614E2017" w:rsidR="00502066" w:rsidRPr="007D560D" w:rsidRDefault="00AB283F" w:rsidP="00031D3C">
      <w:pPr>
        <w:pStyle w:val="List2"/>
        <w:ind w:left="0" w:firstLine="851"/>
        <w:jc w:val="both"/>
      </w:pPr>
      <w:r w:rsidRPr="007D560D">
        <w:rPr>
          <w:iCs/>
        </w:rPr>
        <w:t>4.</w:t>
      </w:r>
      <w:r w:rsidR="00633098" w:rsidRPr="007D560D">
        <w:rPr>
          <w:iCs/>
        </w:rPr>
        <w:t>5</w:t>
      </w:r>
      <w:r w:rsidR="00502066" w:rsidRPr="007D560D">
        <w:rPr>
          <w:iCs/>
        </w:rPr>
        <w:t>.3.</w:t>
      </w:r>
      <w:r w:rsidR="007D560D" w:rsidRPr="007D560D">
        <w:rPr>
          <w:iCs/>
        </w:rPr>
        <w:tab/>
      </w:r>
      <w:r w:rsidRPr="007D560D">
        <w:t>Paslaugų teikėjas</w:t>
      </w:r>
      <w:r w:rsidR="00502066" w:rsidRPr="007D560D">
        <w:t>, Sutartyje nurodytu laiku ne</w:t>
      </w:r>
      <w:r w:rsidRPr="007D560D">
        <w:t>suteikęs Paslaugų</w:t>
      </w:r>
      <w:r w:rsidR="00502066" w:rsidRPr="007D560D">
        <w:t xml:space="preserve">, </w:t>
      </w:r>
      <w:r w:rsidRPr="007D560D">
        <w:t>Užsakovui</w:t>
      </w:r>
      <w:r w:rsidR="00502066" w:rsidRPr="007D560D">
        <w:t xml:space="preserve"> pareikalavus, moka </w:t>
      </w:r>
      <w:r w:rsidRPr="007D560D">
        <w:t>Užsakovui</w:t>
      </w:r>
      <w:r w:rsidR="00502066" w:rsidRPr="007D560D">
        <w:t xml:space="preserve"> 0,03 proc. dydžio sutartinės kainos delspinigius nuo ne</w:t>
      </w:r>
      <w:r w:rsidRPr="007D560D">
        <w:t>suteiktų Paslaugų</w:t>
      </w:r>
      <w:r w:rsidR="00502066" w:rsidRPr="007D560D">
        <w:t xml:space="preserve"> kainos už kiekvieną uždelstą dieną.</w:t>
      </w:r>
    </w:p>
    <w:p w14:paraId="30EC8830" w14:textId="5121F61C" w:rsidR="00E14EA9" w:rsidRPr="007D560D" w:rsidRDefault="00F73B59" w:rsidP="00031D3C">
      <w:pPr>
        <w:pStyle w:val="List2"/>
        <w:ind w:left="0" w:firstLine="851"/>
        <w:jc w:val="both"/>
      </w:pPr>
      <w:r w:rsidRPr="007D560D">
        <w:t>4.</w:t>
      </w:r>
      <w:r w:rsidR="00633098" w:rsidRPr="007D560D">
        <w:t>5</w:t>
      </w:r>
      <w:r w:rsidR="00502066" w:rsidRPr="007D560D">
        <w:t>.4.</w:t>
      </w:r>
      <w:r w:rsidR="007D560D" w:rsidRPr="007D560D">
        <w:tab/>
      </w:r>
      <w:r w:rsidR="00502066" w:rsidRPr="007D560D">
        <w:t>Delspinigių sumokėjimas neatleidžia Šalių nuo pareigos vykdyti šioje Sutartyje prisiimtus įsipareigojimus</w:t>
      </w:r>
      <w:r w:rsidR="00AD1780" w:rsidRPr="007D560D">
        <w:t>.</w:t>
      </w:r>
    </w:p>
    <w:p w14:paraId="7F9964C6" w14:textId="47F88AA4" w:rsidR="00502066" w:rsidRPr="007D560D" w:rsidRDefault="00B24B8A" w:rsidP="00031D3C">
      <w:pPr>
        <w:pStyle w:val="List"/>
        <w:ind w:left="0" w:firstLine="851"/>
        <w:jc w:val="both"/>
        <w:rPr>
          <w:rFonts w:ascii="Times New Roman" w:hAnsi="Times New Roman"/>
          <w:sz w:val="24"/>
          <w:szCs w:val="24"/>
        </w:rPr>
      </w:pPr>
      <w:r w:rsidRPr="007D560D">
        <w:rPr>
          <w:rFonts w:ascii="Times New Roman" w:hAnsi="Times New Roman"/>
          <w:sz w:val="24"/>
          <w:szCs w:val="24"/>
        </w:rPr>
        <w:t>4</w:t>
      </w:r>
      <w:r w:rsidR="00502066" w:rsidRPr="007D560D">
        <w:rPr>
          <w:rFonts w:ascii="Times New Roman" w:hAnsi="Times New Roman"/>
          <w:sz w:val="24"/>
          <w:szCs w:val="24"/>
        </w:rPr>
        <w:t>.</w:t>
      </w:r>
      <w:r w:rsidR="00633098" w:rsidRPr="007D560D">
        <w:rPr>
          <w:rFonts w:ascii="Times New Roman" w:hAnsi="Times New Roman"/>
          <w:sz w:val="24"/>
          <w:szCs w:val="24"/>
        </w:rPr>
        <w:t>6</w:t>
      </w:r>
      <w:r w:rsidR="00502066" w:rsidRPr="007D560D">
        <w:rPr>
          <w:rFonts w:ascii="Times New Roman" w:hAnsi="Times New Roman"/>
          <w:sz w:val="24"/>
          <w:szCs w:val="24"/>
        </w:rPr>
        <w:t>.</w:t>
      </w:r>
      <w:r w:rsidR="007D560D" w:rsidRPr="007D560D">
        <w:rPr>
          <w:rFonts w:ascii="Times New Roman" w:hAnsi="Times New Roman"/>
          <w:sz w:val="24"/>
          <w:szCs w:val="24"/>
        </w:rPr>
        <w:tab/>
      </w:r>
      <w:r w:rsidR="00502066" w:rsidRPr="007D560D">
        <w:rPr>
          <w:rFonts w:ascii="Times New Roman" w:hAnsi="Times New Roman"/>
          <w:sz w:val="24"/>
          <w:szCs w:val="24"/>
        </w:rPr>
        <w:t>Sutarties pažeidimas:</w:t>
      </w:r>
    </w:p>
    <w:p w14:paraId="3ABC0B5F" w14:textId="7D203F93" w:rsidR="00502066" w:rsidRPr="007D560D" w:rsidRDefault="00B24B8A" w:rsidP="00031D3C">
      <w:pPr>
        <w:pStyle w:val="List2"/>
        <w:ind w:left="0" w:firstLine="851"/>
        <w:jc w:val="both"/>
      </w:pPr>
      <w:r w:rsidRPr="007D560D">
        <w:t>4.</w:t>
      </w:r>
      <w:r w:rsidR="00633098" w:rsidRPr="007D560D">
        <w:t>6</w:t>
      </w:r>
      <w:r w:rsidR="00502066" w:rsidRPr="007D560D">
        <w:t>.1.</w:t>
      </w:r>
      <w:r w:rsidR="007D560D" w:rsidRPr="007D560D">
        <w:tab/>
      </w:r>
      <w:r w:rsidR="00502066" w:rsidRPr="007D560D">
        <w:t>Jei kuri nors Sutarties Šalis nevykdo arba netinkamai vykdo kokius nors savo įsipareigojimus pagal Sutartį, ji pažeidžia Sutartį.</w:t>
      </w:r>
    </w:p>
    <w:p w14:paraId="5B0D16B3" w14:textId="343576AA" w:rsidR="00502066" w:rsidRPr="007D560D" w:rsidRDefault="00B24B8A" w:rsidP="009E28C5">
      <w:pPr>
        <w:pStyle w:val="List2"/>
        <w:tabs>
          <w:tab w:val="left" w:pos="1701"/>
        </w:tabs>
        <w:ind w:left="0" w:firstLine="851"/>
        <w:jc w:val="both"/>
      </w:pPr>
      <w:r w:rsidRPr="007D560D">
        <w:t>4.</w:t>
      </w:r>
      <w:r w:rsidR="00633098" w:rsidRPr="007D560D">
        <w:t>6</w:t>
      </w:r>
      <w:r w:rsidR="00502066" w:rsidRPr="007D560D">
        <w:t>.2.</w:t>
      </w:r>
      <w:r w:rsidR="007D560D" w:rsidRPr="007D560D">
        <w:tab/>
      </w:r>
      <w:r w:rsidR="00502066" w:rsidRPr="007D560D">
        <w:t>Vienai Sutarties Šaliai pažeidus Sutartį, nukentėjusioji Šalis turi teisę:</w:t>
      </w:r>
    </w:p>
    <w:p w14:paraId="202CAD0B" w14:textId="27E6F2DA" w:rsidR="00502066" w:rsidRPr="007D560D" w:rsidRDefault="00B24B8A" w:rsidP="009E28C5">
      <w:pPr>
        <w:pStyle w:val="List3"/>
        <w:tabs>
          <w:tab w:val="left" w:pos="1701"/>
        </w:tabs>
        <w:ind w:left="0" w:firstLine="851"/>
        <w:jc w:val="both"/>
      </w:pPr>
      <w:r w:rsidRPr="007D560D">
        <w:t>4.</w:t>
      </w:r>
      <w:r w:rsidR="00633098" w:rsidRPr="007D560D">
        <w:t>6</w:t>
      </w:r>
      <w:r w:rsidR="00502066" w:rsidRPr="007D560D">
        <w:t>.2.1.</w:t>
      </w:r>
      <w:r w:rsidR="007D560D" w:rsidRPr="007D560D">
        <w:tab/>
      </w:r>
      <w:r w:rsidR="00502066" w:rsidRPr="007D560D">
        <w:t>reikalauti kitos Šalies vykdyti sutartinius įsipareigojimus;</w:t>
      </w:r>
    </w:p>
    <w:p w14:paraId="6CF73491" w14:textId="1C42D841" w:rsidR="00502066" w:rsidRPr="007D560D" w:rsidRDefault="00B24B8A" w:rsidP="009E28C5">
      <w:pPr>
        <w:pStyle w:val="List3"/>
        <w:tabs>
          <w:tab w:val="left" w:pos="1701"/>
        </w:tabs>
        <w:ind w:left="0" w:firstLine="851"/>
        <w:jc w:val="both"/>
      </w:pPr>
      <w:r w:rsidRPr="007D560D">
        <w:t>4.</w:t>
      </w:r>
      <w:r w:rsidR="00633098" w:rsidRPr="007D560D">
        <w:t>6</w:t>
      </w:r>
      <w:r w:rsidR="00502066" w:rsidRPr="007D560D">
        <w:t>.2.2.</w:t>
      </w:r>
      <w:r w:rsidR="007D560D" w:rsidRPr="007D560D">
        <w:tab/>
      </w:r>
      <w:r w:rsidR="00502066" w:rsidRPr="007D560D">
        <w:t>reikalauti atlyginti nuostolius;</w:t>
      </w:r>
    </w:p>
    <w:p w14:paraId="62A89A02" w14:textId="7963E3DA" w:rsidR="00502066" w:rsidRPr="007D560D" w:rsidRDefault="00B24B8A" w:rsidP="009E28C5">
      <w:pPr>
        <w:pStyle w:val="List3"/>
        <w:tabs>
          <w:tab w:val="left" w:pos="1701"/>
        </w:tabs>
        <w:ind w:left="0" w:firstLine="851"/>
        <w:jc w:val="both"/>
      </w:pPr>
      <w:r w:rsidRPr="007D560D">
        <w:t>4.</w:t>
      </w:r>
      <w:r w:rsidR="00633098" w:rsidRPr="007D560D">
        <w:t>6</w:t>
      </w:r>
      <w:r w:rsidR="00502066" w:rsidRPr="007D560D">
        <w:t>.2.3.</w:t>
      </w:r>
      <w:r w:rsidR="007D560D" w:rsidRPr="007D560D">
        <w:tab/>
      </w:r>
      <w:r w:rsidR="00502066" w:rsidRPr="007D560D">
        <w:t xml:space="preserve">reikalauti sumokėti Sutarties </w:t>
      </w:r>
      <w:r w:rsidR="004915E4" w:rsidRPr="007D560D">
        <w:t>4.</w:t>
      </w:r>
      <w:r w:rsidR="005735E2" w:rsidRPr="007D560D">
        <w:t>5</w:t>
      </w:r>
      <w:r w:rsidR="00502066" w:rsidRPr="007D560D">
        <w:t xml:space="preserve">.2 ir </w:t>
      </w:r>
      <w:r w:rsidR="004915E4" w:rsidRPr="007D560D">
        <w:t>4.</w:t>
      </w:r>
      <w:r w:rsidR="005735E2" w:rsidRPr="007D560D">
        <w:t>5</w:t>
      </w:r>
      <w:r w:rsidR="00502066" w:rsidRPr="007D560D">
        <w:t>.3 papunkčiuose nustatytus delspinigius;</w:t>
      </w:r>
    </w:p>
    <w:p w14:paraId="792917F7" w14:textId="36284A9E" w:rsidR="00502066" w:rsidRPr="007D560D" w:rsidRDefault="00B24B8A" w:rsidP="009E28C5">
      <w:pPr>
        <w:pStyle w:val="List3"/>
        <w:tabs>
          <w:tab w:val="left" w:pos="1701"/>
        </w:tabs>
        <w:ind w:left="0" w:firstLine="851"/>
        <w:jc w:val="both"/>
      </w:pPr>
      <w:r w:rsidRPr="007D560D">
        <w:t>4.</w:t>
      </w:r>
      <w:r w:rsidR="00633098" w:rsidRPr="007D560D">
        <w:t>6</w:t>
      </w:r>
      <w:r w:rsidR="00502066" w:rsidRPr="007D560D">
        <w:t>.2.</w:t>
      </w:r>
      <w:r w:rsidR="00FF0410" w:rsidRPr="007D560D">
        <w:t>4</w:t>
      </w:r>
      <w:r w:rsidR="00502066" w:rsidRPr="007D560D">
        <w:t>.</w:t>
      </w:r>
      <w:r w:rsidR="007D560D" w:rsidRPr="007D560D">
        <w:tab/>
      </w:r>
      <w:r w:rsidR="00502066" w:rsidRPr="007D560D">
        <w:t xml:space="preserve">reikalauti sumažinti kainą, neįvykdyta ar netinkamai įvykdyta </w:t>
      </w:r>
      <w:r w:rsidR="001C72D5">
        <w:t>Paslaugų teikėjo</w:t>
      </w:r>
      <w:r w:rsidR="00502066" w:rsidRPr="007D560D">
        <w:t xml:space="preserve"> įsipareigojimų dalimi;</w:t>
      </w:r>
    </w:p>
    <w:p w14:paraId="2F69EB45" w14:textId="3444601D" w:rsidR="00C06C6C" w:rsidRPr="007D560D" w:rsidRDefault="00B24B8A" w:rsidP="009E28C5">
      <w:pPr>
        <w:pStyle w:val="List3"/>
        <w:tabs>
          <w:tab w:val="left" w:pos="1701"/>
        </w:tabs>
        <w:ind w:left="0" w:firstLine="851"/>
        <w:jc w:val="both"/>
      </w:pPr>
      <w:r w:rsidRPr="007D560D">
        <w:t>4.</w:t>
      </w:r>
      <w:r w:rsidR="00633098" w:rsidRPr="007D560D">
        <w:t>6</w:t>
      </w:r>
      <w:r w:rsidR="00C06C6C" w:rsidRPr="007D560D">
        <w:t>.2.5.</w:t>
      </w:r>
      <w:r w:rsidR="007D560D" w:rsidRPr="007D560D">
        <w:tab/>
      </w:r>
      <w:r w:rsidR="00C06C6C" w:rsidRPr="007D560D">
        <w:t xml:space="preserve">pareikalauti sumokėti Sutarties </w:t>
      </w:r>
      <w:r w:rsidR="00AA52AB" w:rsidRPr="00475C02">
        <w:t>9</w:t>
      </w:r>
      <w:r w:rsidR="00AA52AB">
        <w:t>.1</w:t>
      </w:r>
      <w:r w:rsidR="00C06C6C" w:rsidRPr="007D560D">
        <w:t xml:space="preserve"> punkte nurodytą Sutarties įvykdymo užtikrinimą;</w:t>
      </w:r>
    </w:p>
    <w:p w14:paraId="38894562" w14:textId="3F8B4196" w:rsidR="00502066" w:rsidRPr="007D560D" w:rsidRDefault="00B24B8A" w:rsidP="009E28C5">
      <w:pPr>
        <w:pStyle w:val="List3"/>
        <w:tabs>
          <w:tab w:val="left" w:pos="1701"/>
        </w:tabs>
        <w:ind w:left="0" w:firstLine="851"/>
        <w:jc w:val="both"/>
      </w:pPr>
      <w:r w:rsidRPr="007D560D">
        <w:t>4.</w:t>
      </w:r>
      <w:r w:rsidR="00633098" w:rsidRPr="007D560D">
        <w:t>6</w:t>
      </w:r>
      <w:r w:rsidR="00502066" w:rsidRPr="007D560D">
        <w:t>.2.</w:t>
      </w:r>
      <w:r w:rsidR="00C06C6C" w:rsidRPr="007D560D">
        <w:t>6</w:t>
      </w:r>
      <w:r w:rsidR="00502066" w:rsidRPr="007D560D">
        <w:t>.</w:t>
      </w:r>
      <w:r w:rsidR="007D560D" w:rsidRPr="007D560D">
        <w:tab/>
      </w:r>
      <w:r w:rsidR="00502066" w:rsidRPr="007D560D">
        <w:t>nutraukti Sutartį;</w:t>
      </w:r>
    </w:p>
    <w:p w14:paraId="053794C0" w14:textId="67558013" w:rsidR="00502066" w:rsidRPr="007D560D" w:rsidRDefault="00B24B8A" w:rsidP="009E28C5">
      <w:pPr>
        <w:pStyle w:val="List3"/>
        <w:tabs>
          <w:tab w:val="left" w:pos="1701"/>
        </w:tabs>
        <w:ind w:left="0" w:firstLine="851"/>
        <w:jc w:val="both"/>
      </w:pPr>
      <w:r w:rsidRPr="007D560D">
        <w:t>4.</w:t>
      </w:r>
      <w:r w:rsidR="00633098" w:rsidRPr="007D560D">
        <w:t>6</w:t>
      </w:r>
      <w:r w:rsidR="00502066" w:rsidRPr="007D560D">
        <w:t>.2.</w:t>
      </w:r>
      <w:r w:rsidR="00C06C6C" w:rsidRPr="007D560D">
        <w:t>7</w:t>
      </w:r>
      <w:r w:rsidR="00502066" w:rsidRPr="007D560D">
        <w:t>.</w:t>
      </w:r>
      <w:r w:rsidR="007D560D" w:rsidRPr="007D560D">
        <w:tab/>
      </w:r>
      <w:r w:rsidR="00502066" w:rsidRPr="007D560D">
        <w:t>taikyti kitus Lietuvos Respublikos teisės aktų nustatytus teisių gynimo būdus.</w:t>
      </w:r>
    </w:p>
    <w:p w14:paraId="40523C8D" w14:textId="77777777" w:rsidR="00502066" w:rsidRPr="007D560D" w:rsidRDefault="00502066" w:rsidP="009E28C5">
      <w:pPr>
        <w:pStyle w:val="BodyText0"/>
        <w:widowControl w:val="0"/>
        <w:tabs>
          <w:tab w:val="left" w:pos="284"/>
          <w:tab w:val="left" w:pos="1701"/>
        </w:tabs>
        <w:spacing w:before="0" w:beforeAutospacing="0" w:after="0" w:afterAutospacing="0"/>
        <w:ind w:firstLine="851"/>
        <w:jc w:val="both"/>
        <w:outlineLvl w:val="0"/>
        <w:rPr>
          <w:rFonts w:ascii="Times New Roman" w:hAnsi="Times New Roman"/>
          <w:b/>
          <w:sz w:val="24"/>
          <w:szCs w:val="24"/>
        </w:rPr>
      </w:pPr>
    </w:p>
    <w:p w14:paraId="2DE9CCE8" w14:textId="0A37632B" w:rsidR="00502066" w:rsidRPr="007D560D" w:rsidRDefault="00A04592" w:rsidP="00F304D3">
      <w:pPr>
        <w:pStyle w:val="List"/>
        <w:ind w:left="0" w:firstLine="851"/>
        <w:jc w:val="center"/>
        <w:rPr>
          <w:rFonts w:ascii="Times New Roman" w:hAnsi="Times New Roman"/>
          <w:b/>
          <w:bCs/>
          <w:sz w:val="24"/>
          <w:szCs w:val="24"/>
        </w:rPr>
      </w:pPr>
      <w:r w:rsidRPr="007D560D">
        <w:rPr>
          <w:rFonts w:ascii="Times New Roman" w:hAnsi="Times New Roman"/>
          <w:b/>
          <w:bCs/>
          <w:sz w:val="24"/>
          <w:szCs w:val="24"/>
        </w:rPr>
        <w:lastRenderedPageBreak/>
        <w:t>5</w:t>
      </w:r>
      <w:r w:rsidR="00502066" w:rsidRPr="007D560D">
        <w:rPr>
          <w:rFonts w:ascii="Times New Roman" w:hAnsi="Times New Roman"/>
          <w:b/>
          <w:bCs/>
          <w:sz w:val="24"/>
          <w:szCs w:val="24"/>
        </w:rPr>
        <w:t>.</w:t>
      </w:r>
      <w:r w:rsidR="007D560D" w:rsidRPr="007D560D">
        <w:rPr>
          <w:rFonts w:ascii="Times New Roman" w:hAnsi="Times New Roman"/>
          <w:b/>
          <w:bCs/>
          <w:sz w:val="24"/>
          <w:szCs w:val="24"/>
        </w:rPr>
        <w:tab/>
      </w:r>
      <w:r w:rsidR="00502066" w:rsidRPr="007D560D">
        <w:rPr>
          <w:rFonts w:ascii="Times New Roman" w:hAnsi="Times New Roman"/>
          <w:b/>
          <w:bCs/>
          <w:sz w:val="24"/>
          <w:szCs w:val="24"/>
        </w:rPr>
        <w:t>SUBTIEKĖJŲ KEITIMO PAGRINDAI IR TVARKA</w:t>
      </w:r>
    </w:p>
    <w:p w14:paraId="7D66B865" w14:textId="77777777" w:rsidR="00502066" w:rsidRPr="007D560D" w:rsidRDefault="00502066" w:rsidP="00031D3C">
      <w:pPr>
        <w:pStyle w:val="Body2"/>
        <w:spacing w:after="0"/>
        <w:ind w:firstLine="851"/>
        <w:rPr>
          <w:rFonts w:cs="Times New Roman"/>
          <w:color w:val="auto"/>
          <w:sz w:val="24"/>
          <w:szCs w:val="24"/>
          <w:lang w:val="lt-LT" w:bidi="lo-LA"/>
        </w:rPr>
      </w:pPr>
      <w:bookmarkStart w:id="3" w:name="_Ref45024033"/>
    </w:p>
    <w:p w14:paraId="68BCEBE8" w14:textId="563842DC" w:rsidR="00502066" w:rsidRPr="007D560D" w:rsidRDefault="00A04592" w:rsidP="00031D3C">
      <w:pPr>
        <w:pStyle w:val="Body2"/>
        <w:spacing w:after="0"/>
        <w:ind w:firstLine="851"/>
        <w:rPr>
          <w:rFonts w:cs="Times New Roman"/>
          <w:i/>
          <w:iCs/>
          <w:color w:val="auto"/>
          <w:sz w:val="24"/>
          <w:szCs w:val="24"/>
          <w:lang w:val="lt-LT" w:bidi="lo-LA"/>
        </w:rPr>
      </w:pPr>
      <w:r w:rsidRPr="007D560D">
        <w:rPr>
          <w:rFonts w:cs="Times New Roman"/>
          <w:color w:val="auto"/>
          <w:sz w:val="24"/>
          <w:szCs w:val="24"/>
          <w:lang w:val="lt-LT" w:bidi="lo-LA"/>
        </w:rPr>
        <w:t>5</w:t>
      </w:r>
      <w:r w:rsidR="00502066" w:rsidRPr="007D560D">
        <w:rPr>
          <w:rFonts w:cs="Times New Roman"/>
          <w:color w:val="auto"/>
          <w:sz w:val="24"/>
          <w:szCs w:val="24"/>
          <w:lang w:val="lt-LT" w:bidi="lo-LA"/>
        </w:rPr>
        <w:t xml:space="preserve">.1. </w:t>
      </w:r>
      <w:r w:rsidRPr="007D560D">
        <w:rPr>
          <w:rFonts w:cs="Times New Roman"/>
          <w:color w:val="auto"/>
          <w:sz w:val="24"/>
          <w:szCs w:val="24"/>
          <w:lang w:val="lt-LT" w:bidi="lo-LA"/>
        </w:rPr>
        <w:t>Paslaugų teikėjas</w:t>
      </w:r>
      <w:r w:rsidR="00502066" w:rsidRPr="007D560D">
        <w:rPr>
          <w:rFonts w:cs="Times New Roman"/>
          <w:color w:val="auto"/>
          <w:sz w:val="24"/>
          <w:szCs w:val="24"/>
          <w:lang w:val="lt-LT" w:bidi="lo-LA"/>
        </w:rPr>
        <w:t xml:space="preserve"> patvirtina, kad Sutarties vykdymui pasitelks šiuos pasiūlyme nurodytus </w:t>
      </w:r>
      <w:r w:rsidR="00502066" w:rsidRPr="007D560D">
        <w:rPr>
          <w:rFonts w:cs="Times New Roman"/>
          <w:sz w:val="24"/>
          <w:szCs w:val="24"/>
          <w:lang w:val="lt-LT"/>
        </w:rPr>
        <w:t>subtiekėjus:</w:t>
      </w:r>
      <w:bookmarkEnd w:id="3"/>
      <w:r w:rsidR="00502066" w:rsidRPr="007D560D">
        <w:rPr>
          <w:rFonts w:cs="Times New Roman"/>
          <w:i/>
          <w:iCs/>
          <w:color w:val="auto"/>
          <w:sz w:val="24"/>
          <w:szCs w:val="24"/>
          <w:lang w:val="lt-LT" w:bidi="lo-LA"/>
        </w:rPr>
        <w:t xml:space="preserve"> </w:t>
      </w:r>
      <w:r w:rsidR="00302427" w:rsidRPr="007D560D">
        <w:rPr>
          <w:rFonts w:cs="Times New Roman"/>
          <w:i/>
          <w:iCs/>
          <w:color w:val="auto"/>
          <w:sz w:val="24"/>
          <w:szCs w:val="24"/>
          <w:lang w:val="lt-LT" w:bidi="lo-LA"/>
        </w:rPr>
        <w:t xml:space="preserve">subtiekėjo pavadinimas/ </w:t>
      </w:r>
      <w:r w:rsidR="001270C0" w:rsidRPr="007D560D">
        <w:rPr>
          <w:rFonts w:cs="Times New Roman"/>
          <w:i/>
          <w:iCs/>
          <w:color w:val="auto"/>
          <w:sz w:val="24"/>
          <w:szCs w:val="24"/>
          <w:lang w:val="lt-LT" w:bidi="lo-LA"/>
        </w:rPr>
        <w:t>nepasitelkiami</w:t>
      </w:r>
      <w:r w:rsidR="00832A64" w:rsidRPr="007D560D">
        <w:rPr>
          <w:rFonts w:cs="Times New Roman"/>
          <w:i/>
          <w:iCs/>
          <w:color w:val="auto"/>
          <w:sz w:val="24"/>
          <w:szCs w:val="24"/>
          <w:lang w:val="lt-LT" w:bidi="lo-LA"/>
        </w:rPr>
        <w:t>.</w:t>
      </w:r>
    </w:p>
    <w:p w14:paraId="20DBEBF2" w14:textId="6FFD95E8" w:rsidR="00832A64" w:rsidRPr="007D560D" w:rsidRDefault="00832A64" w:rsidP="00031D3C">
      <w:pPr>
        <w:pStyle w:val="Body2"/>
        <w:spacing w:after="0"/>
        <w:ind w:firstLine="851"/>
        <w:rPr>
          <w:rFonts w:cs="Times New Roman"/>
          <w:color w:val="auto"/>
          <w:sz w:val="24"/>
          <w:szCs w:val="24"/>
          <w:lang w:val="lt-LT"/>
        </w:rPr>
      </w:pPr>
      <w:r w:rsidRPr="007D560D">
        <w:rPr>
          <w:rFonts w:eastAsia="Times New Roman" w:cs="Times New Roman"/>
          <w:sz w:val="24"/>
          <w:szCs w:val="24"/>
          <w:lang w:val="lt-LT" w:eastAsia="en-US"/>
        </w:rPr>
        <w:t xml:space="preserve">Paslaugų teikėjo specialistai: </w:t>
      </w:r>
      <w:r w:rsidR="00712A8D" w:rsidRPr="007D560D">
        <w:rPr>
          <w:rFonts w:eastAsia="Times New Roman" w:cs="Times New Roman"/>
          <w:sz w:val="24"/>
          <w:szCs w:val="24"/>
          <w:lang w:val="lt-LT" w:eastAsia="en-US"/>
        </w:rPr>
        <w:t>_____</w:t>
      </w:r>
    </w:p>
    <w:p w14:paraId="32B30ECE" w14:textId="72E02EC6" w:rsidR="00502066" w:rsidRPr="007D560D" w:rsidRDefault="00A04592" w:rsidP="00031D3C">
      <w:pPr>
        <w:pStyle w:val="Body2"/>
        <w:spacing w:after="0"/>
        <w:ind w:firstLine="851"/>
        <w:rPr>
          <w:rFonts w:cs="Times New Roman"/>
          <w:color w:val="auto"/>
          <w:sz w:val="24"/>
          <w:szCs w:val="24"/>
          <w:lang w:val="lt-LT"/>
        </w:rPr>
      </w:pPr>
      <w:r w:rsidRPr="007D560D">
        <w:rPr>
          <w:rFonts w:cs="Times New Roman"/>
          <w:color w:val="auto"/>
          <w:sz w:val="24"/>
          <w:szCs w:val="24"/>
          <w:lang w:val="lt-LT"/>
        </w:rPr>
        <w:t>5</w:t>
      </w:r>
      <w:r w:rsidR="00502066" w:rsidRPr="007D560D">
        <w:rPr>
          <w:rFonts w:cs="Times New Roman"/>
          <w:color w:val="auto"/>
          <w:sz w:val="24"/>
          <w:szCs w:val="24"/>
          <w:lang w:val="lt-LT"/>
        </w:rPr>
        <w:t xml:space="preserve">.2. </w:t>
      </w:r>
      <w:r w:rsidRPr="007D560D">
        <w:rPr>
          <w:rFonts w:cs="Times New Roman"/>
          <w:sz w:val="24"/>
          <w:szCs w:val="24"/>
          <w:lang w:val="lt-LT"/>
        </w:rPr>
        <w:t>Paslaugų teikėjas</w:t>
      </w:r>
      <w:r w:rsidR="00502066" w:rsidRPr="007D560D">
        <w:rPr>
          <w:rFonts w:cs="Times New Roman"/>
          <w:sz w:val="24"/>
          <w:szCs w:val="24"/>
          <w:lang w:val="lt-LT"/>
        </w:rPr>
        <w:t xml:space="preserve"> turi teisę Sutarties vykdymui pasitelkti naujus, </w:t>
      </w:r>
      <w:r w:rsidRPr="007D560D">
        <w:rPr>
          <w:rFonts w:cs="Times New Roman"/>
          <w:color w:val="auto"/>
          <w:sz w:val="24"/>
          <w:szCs w:val="24"/>
          <w:lang w:val="lt-LT"/>
        </w:rPr>
        <w:t>5</w:t>
      </w:r>
      <w:r w:rsidR="00502066" w:rsidRPr="007D560D">
        <w:rPr>
          <w:rFonts w:cs="Times New Roman"/>
          <w:color w:val="auto"/>
          <w:sz w:val="24"/>
          <w:szCs w:val="24"/>
          <w:lang w:val="lt-LT"/>
        </w:rPr>
        <w:t xml:space="preserve">.1. punkte </w:t>
      </w:r>
      <w:r w:rsidR="00502066" w:rsidRPr="007D560D">
        <w:rPr>
          <w:rFonts w:cs="Times New Roman"/>
          <w:sz w:val="24"/>
          <w:szCs w:val="24"/>
          <w:lang w:val="lt-LT"/>
        </w:rPr>
        <w:t xml:space="preserve">nenurodytus subtiekėjus. Sudarius Sutartį, </w:t>
      </w:r>
      <w:r w:rsidRPr="007D560D">
        <w:rPr>
          <w:rFonts w:cs="Times New Roman"/>
          <w:sz w:val="24"/>
          <w:szCs w:val="24"/>
          <w:lang w:val="lt-LT"/>
        </w:rPr>
        <w:t>Paslaugų teikėjas</w:t>
      </w:r>
      <w:r w:rsidR="00502066" w:rsidRPr="007D560D">
        <w:rPr>
          <w:rFonts w:cs="Times New Roman"/>
          <w:sz w:val="24"/>
          <w:szCs w:val="24"/>
          <w:lang w:val="lt-LT"/>
        </w:rPr>
        <w:t xml:space="preserve"> ne vėliau negu Sutartis pradedama vykdyti, įsipareigoja </w:t>
      </w:r>
      <w:r w:rsidRPr="007D560D">
        <w:rPr>
          <w:rFonts w:cs="Times New Roman"/>
          <w:sz w:val="24"/>
          <w:szCs w:val="24"/>
          <w:lang w:val="lt-LT"/>
        </w:rPr>
        <w:t>Užsakovui</w:t>
      </w:r>
      <w:r w:rsidR="00502066" w:rsidRPr="007D560D">
        <w:rPr>
          <w:rFonts w:cs="Times New Roman"/>
          <w:sz w:val="24"/>
          <w:szCs w:val="24"/>
          <w:lang w:val="lt-LT"/>
        </w:rPr>
        <w:t xml:space="preserve"> raštu pateikti tuo metu žinomų subtiekėjų pavadinimus, kontaktinius duomenis ir jų atstovus. </w:t>
      </w:r>
      <w:r w:rsidRPr="007D560D">
        <w:rPr>
          <w:rFonts w:cs="Times New Roman"/>
          <w:sz w:val="24"/>
          <w:szCs w:val="24"/>
          <w:lang w:val="lt-LT"/>
        </w:rPr>
        <w:t>Užsakovas</w:t>
      </w:r>
      <w:r w:rsidR="00502066" w:rsidRPr="007D560D">
        <w:rPr>
          <w:rFonts w:cs="Times New Roman"/>
          <w:sz w:val="24"/>
          <w:szCs w:val="24"/>
          <w:lang w:val="lt-LT"/>
        </w:rPr>
        <w:t xml:space="preserve"> taip pat reikalauja, kad </w:t>
      </w:r>
      <w:r w:rsidRPr="007D560D">
        <w:rPr>
          <w:rFonts w:cs="Times New Roman"/>
          <w:sz w:val="24"/>
          <w:szCs w:val="24"/>
          <w:lang w:val="lt-LT"/>
        </w:rPr>
        <w:t>Paslaugų teikėjas</w:t>
      </w:r>
      <w:r w:rsidR="00502066" w:rsidRPr="007D560D">
        <w:rPr>
          <w:rFonts w:cs="Times New Roman"/>
          <w:sz w:val="24"/>
          <w:szCs w:val="24"/>
          <w:lang w:val="lt-LT"/>
        </w:rPr>
        <w:t xml:space="preserve"> informuotų apie minėtos informacijos pasikeitimus visu Sutarties vykdymo metu, taip pat apie naujus subtiekėjus, kuriuos jis ketina pasitelkti vėliau.</w:t>
      </w:r>
    </w:p>
    <w:p w14:paraId="1A4BC16A" w14:textId="1CEBD618" w:rsidR="00502066" w:rsidRPr="007D560D" w:rsidRDefault="00A04592" w:rsidP="00031D3C">
      <w:pPr>
        <w:pStyle w:val="Body2"/>
        <w:spacing w:after="0"/>
        <w:ind w:firstLine="851"/>
        <w:rPr>
          <w:rFonts w:cs="Times New Roman"/>
          <w:color w:val="auto"/>
          <w:sz w:val="24"/>
          <w:szCs w:val="24"/>
          <w:lang w:val="lt-LT"/>
        </w:rPr>
      </w:pPr>
      <w:r w:rsidRPr="007D560D">
        <w:rPr>
          <w:rFonts w:cs="Times New Roman"/>
          <w:sz w:val="24"/>
          <w:szCs w:val="24"/>
          <w:lang w:val="lt-LT" w:eastAsia="en-US"/>
        </w:rPr>
        <w:t>5</w:t>
      </w:r>
      <w:r w:rsidR="00502066" w:rsidRPr="007D560D">
        <w:rPr>
          <w:rFonts w:cs="Times New Roman"/>
          <w:sz w:val="24"/>
          <w:szCs w:val="24"/>
          <w:lang w:val="lt-LT" w:eastAsia="en-US"/>
        </w:rPr>
        <w:t xml:space="preserve">.3. </w:t>
      </w:r>
      <w:r w:rsidRPr="007D560D">
        <w:rPr>
          <w:rFonts w:cs="Times New Roman"/>
          <w:sz w:val="24"/>
          <w:szCs w:val="24"/>
          <w:lang w:val="lt-LT" w:eastAsia="en-US"/>
        </w:rPr>
        <w:t>Paslaugų teikėjas</w:t>
      </w:r>
      <w:r w:rsidR="00502066" w:rsidRPr="007D560D">
        <w:rPr>
          <w:rFonts w:cs="Times New Roman"/>
          <w:sz w:val="24"/>
          <w:szCs w:val="24"/>
          <w:lang w:val="lt-LT" w:eastAsia="en-US"/>
        </w:rPr>
        <w:t xml:space="preserve"> negali keisti Sutarties </w:t>
      </w:r>
      <w:r w:rsidRPr="007D560D">
        <w:rPr>
          <w:rFonts w:cs="Times New Roman"/>
          <w:sz w:val="24"/>
          <w:szCs w:val="24"/>
          <w:lang w:val="lt-LT" w:eastAsia="en-US"/>
        </w:rPr>
        <w:t>5</w:t>
      </w:r>
      <w:r w:rsidR="00502066" w:rsidRPr="007D560D">
        <w:rPr>
          <w:rFonts w:cs="Times New Roman"/>
          <w:sz w:val="24"/>
          <w:szCs w:val="24"/>
          <w:lang w:val="lt-LT" w:eastAsia="en-US"/>
        </w:rPr>
        <w:t>.1. punkte nurodyto (-ų) subtiekėjo (-ų)</w:t>
      </w:r>
      <w:r w:rsidR="00A04A75">
        <w:rPr>
          <w:rFonts w:cs="Times New Roman"/>
          <w:sz w:val="24"/>
          <w:szCs w:val="24"/>
          <w:lang w:val="lt-LT" w:eastAsia="en-US"/>
        </w:rPr>
        <w:t>/specialisto</w:t>
      </w:r>
      <w:r w:rsidR="00502066" w:rsidRPr="007D560D">
        <w:rPr>
          <w:rFonts w:cs="Times New Roman"/>
          <w:sz w:val="24"/>
          <w:szCs w:val="24"/>
          <w:lang w:val="lt-LT" w:eastAsia="en-US"/>
        </w:rPr>
        <w:t xml:space="preserve"> </w:t>
      </w:r>
      <w:r w:rsidR="00A04A75">
        <w:rPr>
          <w:rFonts w:cs="Times New Roman"/>
          <w:sz w:val="24"/>
          <w:szCs w:val="24"/>
          <w:lang w:val="lt-LT" w:eastAsia="en-US"/>
        </w:rPr>
        <w:t>(ų) v</w:t>
      </w:r>
      <w:r w:rsidR="00502066" w:rsidRPr="007D560D">
        <w:rPr>
          <w:rFonts w:cs="Times New Roman"/>
          <w:sz w:val="24"/>
          <w:szCs w:val="24"/>
          <w:lang w:val="lt-LT" w:eastAsia="en-US"/>
        </w:rPr>
        <w:t xml:space="preserve">isą Sutarties laikotarpį be raštiško </w:t>
      </w:r>
      <w:r w:rsidRPr="007D560D">
        <w:rPr>
          <w:rFonts w:cs="Times New Roman"/>
          <w:sz w:val="24"/>
          <w:szCs w:val="24"/>
          <w:lang w:val="lt-LT" w:eastAsia="en-US"/>
        </w:rPr>
        <w:t>Užsakovo</w:t>
      </w:r>
      <w:r w:rsidR="00502066" w:rsidRPr="007D560D">
        <w:rPr>
          <w:rFonts w:cs="Times New Roman"/>
          <w:sz w:val="24"/>
          <w:szCs w:val="24"/>
          <w:lang w:val="lt-LT" w:eastAsia="en-US"/>
        </w:rPr>
        <w:t xml:space="preserve"> sutikimo. </w:t>
      </w:r>
      <w:r w:rsidRPr="007D560D">
        <w:rPr>
          <w:rFonts w:cs="Times New Roman"/>
          <w:color w:val="auto"/>
          <w:sz w:val="24"/>
          <w:szCs w:val="24"/>
          <w:lang w:val="lt-LT"/>
        </w:rPr>
        <w:t>Užsakovas</w:t>
      </w:r>
      <w:r w:rsidR="00502066" w:rsidRPr="007D560D">
        <w:rPr>
          <w:rFonts w:cs="Times New Roman"/>
          <w:color w:val="auto"/>
          <w:sz w:val="24"/>
          <w:szCs w:val="24"/>
          <w:lang w:val="lt-LT"/>
        </w:rPr>
        <w:t xml:space="preserve"> Sutarties vykdymo metu gali inicijuoti subtiekėjo</w:t>
      </w:r>
      <w:r w:rsidR="00A04A75">
        <w:rPr>
          <w:rFonts w:cs="Times New Roman"/>
          <w:color w:val="auto"/>
          <w:sz w:val="24"/>
          <w:szCs w:val="24"/>
          <w:lang w:val="lt-LT"/>
        </w:rPr>
        <w:t>/specialisto</w:t>
      </w:r>
      <w:r w:rsidR="00502066" w:rsidRPr="007D560D">
        <w:rPr>
          <w:rFonts w:cs="Times New Roman"/>
          <w:color w:val="auto"/>
          <w:sz w:val="24"/>
          <w:szCs w:val="24"/>
          <w:lang w:val="lt-LT"/>
        </w:rPr>
        <w:t>, numatyto Sutartyje, pakeitimą, raštu nurodydamas tokio keitimo motyvus.</w:t>
      </w:r>
    </w:p>
    <w:p w14:paraId="6747CB68" w14:textId="2FAB9E2B" w:rsidR="00502066" w:rsidRPr="007D560D" w:rsidRDefault="00A04592" w:rsidP="00031D3C">
      <w:pPr>
        <w:pStyle w:val="Body2"/>
        <w:spacing w:after="0"/>
        <w:ind w:firstLine="851"/>
        <w:rPr>
          <w:rFonts w:cs="Times New Roman"/>
          <w:sz w:val="24"/>
          <w:szCs w:val="24"/>
          <w:lang w:val="lt-LT"/>
        </w:rPr>
      </w:pPr>
      <w:r w:rsidRPr="007D560D">
        <w:rPr>
          <w:rFonts w:cs="Times New Roman"/>
          <w:color w:val="auto"/>
          <w:sz w:val="24"/>
          <w:szCs w:val="24"/>
          <w:lang w:val="lt-LT"/>
        </w:rPr>
        <w:t>5</w:t>
      </w:r>
      <w:r w:rsidR="00502066" w:rsidRPr="007D560D">
        <w:rPr>
          <w:rFonts w:cs="Times New Roman"/>
          <w:color w:val="auto"/>
          <w:sz w:val="24"/>
          <w:szCs w:val="24"/>
          <w:lang w:val="lt-LT"/>
        </w:rPr>
        <w:t xml:space="preserve">.4. Naujo subtiekėjo pasitelkimą ar Sutartyje nurodyto subtiekėjo keitimą iniciuojanti Šalis turi raštu kreiptis į kitą Šalį ir gauti jos rašytinį sutikimą. Šalis, į kurią kreipėsi, turi atsakyti ne vėliau, kaip per 3 (tris) darbo dienas ir tik pagrįstais atvejais turi teisę nesutikti su subtiekėjo pakeitimu kitais nei šiame Sutarties skyriuje nustatytais pagrindais. </w:t>
      </w:r>
      <w:r w:rsidRPr="007D560D">
        <w:rPr>
          <w:rFonts w:cs="Times New Roman"/>
          <w:sz w:val="24"/>
          <w:szCs w:val="24"/>
          <w:lang w:val="lt-LT" w:eastAsia="en-US"/>
        </w:rPr>
        <w:t>Užsakovui</w:t>
      </w:r>
      <w:r w:rsidR="00502066" w:rsidRPr="007D560D">
        <w:rPr>
          <w:rFonts w:cs="Times New Roman"/>
          <w:sz w:val="24"/>
          <w:szCs w:val="24"/>
          <w:lang w:val="lt-LT" w:eastAsia="en-US"/>
        </w:rPr>
        <w:t xml:space="preserve"> sutikus su subtiekėjo (-ų) pakeitimu, </w:t>
      </w:r>
      <w:r w:rsidRPr="007D560D">
        <w:rPr>
          <w:rFonts w:cs="Times New Roman"/>
          <w:sz w:val="24"/>
          <w:szCs w:val="24"/>
          <w:lang w:val="lt-LT"/>
        </w:rPr>
        <w:t>Užsakovas</w:t>
      </w:r>
      <w:r w:rsidR="00502066" w:rsidRPr="007D560D">
        <w:rPr>
          <w:rFonts w:cs="Times New Roman"/>
          <w:sz w:val="24"/>
          <w:szCs w:val="24"/>
          <w:lang w:val="lt-LT" w:eastAsia="en-US"/>
        </w:rPr>
        <w:t xml:space="preserve"> su </w:t>
      </w:r>
      <w:r w:rsidRPr="007D560D">
        <w:rPr>
          <w:rFonts w:cs="Times New Roman"/>
          <w:sz w:val="24"/>
          <w:szCs w:val="24"/>
          <w:lang w:val="lt-LT" w:eastAsia="en-US"/>
        </w:rPr>
        <w:t>Paslaugų teikėju</w:t>
      </w:r>
      <w:r w:rsidR="00502066" w:rsidRPr="007D560D">
        <w:rPr>
          <w:rFonts w:cs="Times New Roman"/>
          <w:sz w:val="24"/>
          <w:szCs w:val="24"/>
          <w:lang w:val="lt-LT" w:eastAsia="en-US"/>
        </w:rPr>
        <w:t xml:space="preserve"> raštu sudaro susitarimą dėl subtiekėjo (-ų) pakeitimo. Šis susitarimas yra neatskiriama Sutarties dalis.</w:t>
      </w:r>
    </w:p>
    <w:p w14:paraId="4853550F" w14:textId="40BC3609" w:rsidR="00502066" w:rsidRPr="007D560D" w:rsidRDefault="00A04592" w:rsidP="00031D3C">
      <w:pPr>
        <w:pStyle w:val="Body2"/>
        <w:spacing w:after="0"/>
        <w:ind w:firstLine="851"/>
        <w:rPr>
          <w:rFonts w:cs="Times New Roman"/>
          <w:color w:val="auto"/>
          <w:sz w:val="24"/>
          <w:szCs w:val="24"/>
          <w:lang w:val="lt-LT"/>
        </w:rPr>
      </w:pPr>
      <w:r w:rsidRPr="007D560D">
        <w:rPr>
          <w:rFonts w:cs="Times New Roman"/>
          <w:color w:val="auto"/>
          <w:sz w:val="24"/>
          <w:szCs w:val="24"/>
          <w:lang w:val="lt-LT"/>
        </w:rPr>
        <w:t>5</w:t>
      </w:r>
      <w:r w:rsidR="00502066" w:rsidRPr="007D560D">
        <w:rPr>
          <w:rFonts w:cs="Times New Roman"/>
          <w:color w:val="auto"/>
          <w:sz w:val="24"/>
          <w:szCs w:val="24"/>
          <w:lang w:val="lt-LT"/>
        </w:rPr>
        <w:t xml:space="preserve">.5. </w:t>
      </w:r>
      <w:r w:rsidR="00502066" w:rsidRPr="007D560D">
        <w:rPr>
          <w:rFonts w:cs="Times New Roman"/>
          <w:sz w:val="24"/>
          <w:szCs w:val="24"/>
          <w:lang w:val="lt-LT"/>
        </w:rPr>
        <w:t>Subtiekėjas</w:t>
      </w:r>
      <w:r w:rsidR="00A04A75">
        <w:rPr>
          <w:rFonts w:cs="Times New Roman"/>
          <w:sz w:val="24"/>
          <w:szCs w:val="24"/>
          <w:lang w:val="lt-LT"/>
        </w:rPr>
        <w:t>/ specialistas</w:t>
      </w:r>
      <w:r w:rsidR="00502066" w:rsidRPr="007D560D">
        <w:rPr>
          <w:rFonts w:cs="Times New Roman"/>
          <w:sz w:val="24"/>
          <w:szCs w:val="24"/>
          <w:lang w:val="lt-LT"/>
        </w:rPr>
        <w:t xml:space="preserve">, kurio pajėgumais </w:t>
      </w:r>
      <w:r w:rsidR="00F71A2F" w:rsidRPr="007D560D">
        <w:rPr>
          <w:rFonts w:cs="Times New Roman"/>
          <w:sz w:val="24"/>
          <w:szCs w:val="24"/>
          <w:lang w:val="lt-LT"/>
        </w:rPr>
        <w:t xml:space="preserve">(kvalifikacija) </w:t>
      </w:r>
      <w:r w:rsidRPr="007D560D">
        <w:rPr>
          <w:rFonts w:cs="Times New Roman"/>
          <w:sz w:val="24"/>
          <w:szCs w:val="24"/>
          <w:lang w:val="lt-LT"/>
        </w:rPr>
        <w:t>Paslaugų teikėjas</w:t>
      </w:r>
      <w:r w:rsidR="00502066" w:rsidRPr="007D560D">
        <w:rPr>
          <w:rFonts w:cs="Times New Roman"/>
          <w:sz w:val="24"/>
          <w:szCs w:val="24"/>
          <w:lang w:val="lt-LT"/>
        </w:rPr>
        <w:t xml:space="preserve"> rėmėsi, kad atitiktų </w:t>
      </w:r>
      <w:r w:rsidR="007A4135" w:rsidRPr="007D560D">
        <w:rPr>
          <w:rFonts w:cs="Times New Roman"/>
          <w:sz w:val="24"/>
          <w:szCs w:val="24"/>
          <w:lang w:val="lt-LT"/>
        </w:rPr>
        <w:t>P</w:t>
      </w:r>
      <w:r w:rsidR="00502066" w:rsidRPr="007D560D">
        <w:rPr>
          <w:rFonts w:cs="Times New Roman"/>
          <w:sz w:val="24"/>
          <w:szCs w:val="24"/>
          <w:lang w:val="lt-LT"/>
        </w:rPr>
        <w:t>irkimo dokumentuose nustatytus kvalifikacijos reikalavimus, gali būti keičiamas tik šiais atvejais:</w:t>
      </w:r>
    </w:p>
    <w:p w14:paraId="3FF2F917" w14:textId="1E136CDC" w:rsidR="00502066" w:rsidRPr="007D560D" w:rsidRDefault="00A20823" w:rsidP="00031D3C">
      <w:pPr>
        <w:pStyle w:val="Body2"/>
        <w:spacing w:after="0"/>
        <w:ind w:firstLine="851"/>
        <w:rPr>
          <w:rFonts w:cs="Times New Roman"/>
          <w:color w:val="auto"/>
          <w:sz w:val="24"/>
          <w:szCs w:val="24"/>
          <w:lang w:val="lt-LT"/>
        </w:rPr>
      </w:pPr>
      <w:r w:rsidRPr="007D560D">
        <w:rPr>
          <w:rFonts w:cs="Times New Roman"/>
          <w:color w:val="auto"/>
          <w:sz w:val="24"/>
          <w:szCs w:val="24"/>
          <w:lang w:val="lt-LT"/>
        </w:rPr>
        <w:t>5</w:t>
      </w:r>
      <w:r w:rsidR="00502066" w:rsidRPr="007D560D">
        <w:rPr>
          <w:rFonts w:cs="Times New Roman"/>
          <w:color w:val="auto"/>
          <w:sz w:val="24"/>
          <w:szCs w:val="24"/>
          <w:lang w:val="lt-LT"/>
        </w:rPr>
        <w:t xml:space="preserve">.5.1. </w:t>
      </w:r>
      <w:r w:rsidR="00502066" w:rsidRPr="007D560D">
        <w:rPr>
          <w:rFonts w:cs="Times New Roman"/>
          <w:sz w:val="24"/>
          <w:szCs w:val="24"/>
          <w:lang w:val="lt-LT"/>
        </w:rPr>
        <w:t>kai subtiekėjas bankrutuoja, yra likviduojamas ar susidaro analogiška situacija;</w:t>
      </w:r>
    </w:p>
    <w:p w14:paraId="674ABC9F" w14:textId="2D42CB19" w:rsidR="00502066" w:rsidRPr="007D560D" w:rsidRDefault="00A20823" w:rsidP="00031D3C">
      <w:pPr>
        <w:pStyle w:val="Body2"/>
        <w:spacing w:after="0"/>
        <w:ind w:firstLine="851"/>
        <w:rPr>
          <w:rFonts w:cs="Times New Roman"/>
          <w:color w:val="auto"/>
          <w:sz w:val="24"/>
          <w:szCs w:val="24"/>
          <w:lang w:val="lt-LT"/>
        </w:rPr>
      </w:pPr>
      <w:r w:rsidRPr="007D560D">
        <w:rPr>
          <w:rFonts w:cs="Times New Roman"/>
          <w:color w:val="auto"/>
          <w:sz w:val="24"/>
          <w:szCs w:val="24"/>
          <w:lang w:val="lt-LT"/>
        </w:rPr>
        <w:t>5</w:t>
      </w:r>
      <w:r w:rsidR="00502066" w:rsidRPr="007D560D">
        <w:rPr>
          <w:rFonts w:cs="Times New Roman"/>
          <w:color w:val="auto"/>
          <w:sz w:val="24"/>
          <w:szCs w:val="24"/>
          <w:lang w:val="lt-LT"/>
        </w:rPr>
        <w:t xml:space="preserve">.5.2. </w:t>
      </w:r>
      <w:r w:rsidR="00502066" w:rsidRPr="007D560D">
        <w:rPr>
          <w:rFonts w:cs="Times New Roman"/>
          <w:sz w:val="24"/>
          <w:szCs w:val="24"/>
          <w:lang w:val="lt-LT"/>
        </w:rPr>
        <w:t>kai subtiekėjas</w:t>
      </w:r>
      <w:r w:rsidR="005576D1">
        <w:rPr>
          <w:rFonts w:cs="Times New Roman"/>
          <w:sz w:val="24"/>
          <w:szCs w:val="24"/>
          <w:lang w:val="lt-LT"/>
        </w:rPr>
        <w:t>/ specialistas</w:t>
      </w:r>
      <w:r w:rsidR="00502066" w:rsidRPr="007D560D">
        <w:rPr>
          <w:rFonts w:cs="Times New Roman"/>
          <w:sz w:val="24"/>
          <w:szCs w:val="24"/>
          <w:lang w:val="lt-LT"/>
        </w:rPr>
        <w:t xml:space="preserve"> dėl objektyvių priežasčių (pavyzdžiui, subtiekėjui</w:t>
      </w:r>
      <w:r w:rsidR="005576D1">
        <w:rPr>
          <w:rFonts w:cs="Times New Roman"/>
          <w:sz w:val="24"/>
          <w:szCs w:val="24"/>
          <w:lang w:val="lt-LT"/>
        </w:rPr>
        <w:t>/ specialistas</w:t>
      </w:r>
      <w:r w:rsidR="00502066" w:rsidRPr="007D560D">
        <w:rPr>
          <w:rFonts w:cs="Times New Roman"/>
          <w:sz w:val="24"/>
          <w:szCs w:val="24"/>
          <w:lang w:val="lt-LT"/>
        </w:rPr>
        <w:t xml:space="preserve"> atsisakius vykdyti įsipareigojimus, nutrūkus teisiniams santykiams su </w:t>
      </w:r>
      <w:r w:rsidR="00A04592" w:rsidRPr="007D560D">
        <w:rPr>
          <w:rFonts w:cs="Times New Roman"/>
          <w:sz w:val="24"/>
          <w:szCs w:val="24"/>
          <w:lang w:val="lt-LT"/>
        </w:rPr>
        <w:t>Paslaugų teikėju</w:t>
      </w:r>
      <w:r w:rsidR="00502066" w:rsidRPr="007D560D">
        <w:rPr>
          <w:rFonts w:cs="Times New Roman"/>
          <w:sz w:val="24"/>
          <w:szCs w:val="24"/>
          <w:lang w:val="lt-LT"/>
        </w:rPr>
        <w:t xml:space="preserve"> ir pan.) nebegali vykdyti visų ar dalies Sutartyje numatytų įsipareigojimų.</w:t>
      </w:r>
    </w:p>
    <w:p w14:paraId="393314BA" w14:textId="0C24D588" w:rsidR="00502066" w:rsidRPr="007D560D" w:rsidRDefault="00A20823" w:rsidP="00031D3C">
      <w:pPr>
        <w:pStyle w:val="Body2"/>
        <w:spacing w:after="0"/>
        <w:ind w:firstLine="851"/>
        <w:rPr>
          <w:rFonts w:cs="Times New Roman"/>
          <w:color w:val="auto"/>
          <w:sz w:val="24"/>
          <w:szCs w:val="24"/>
          <w:lang w:val="lt-LT"/>
        </w:rPr>
      </w:pPr>
      <w:r w:rsidRPr="007D560D">
        <w:rPr>
          <w:rFonts w:cs="Times New Roman"/>
          <w:color w:val="auto"/>
          <w:sz w:val="24"/>
          <w:szCs w:val="24"/>
          <w:lang w:val="lt-LT"/>
        </w:rPr>
        <w:t>5</w:t>
      </w:r>
      <w:r w:rsidR="00502066" w:rsidRPr="007D560D">
        <w:rPr>
          <w:rFonts w:cs="Times New Roman"/>
          <w:color w:val="auto"/>
          <w:sz w:val="24"/>
          <w:szCs w:val="24"/>
          <w:lang w:val="lt-LT"/>
        </w:rPr>
        <w:t xml:space="preserve">.6. </w:t>
      </w:r>
      <w:r w:rsidR="00502066" w:rsidRPr="007D560D">
        <w:rPr>
          <w:rFonts w:cs="Times New Roman"/>
          <w:sz w:val="24"/>
          <w:szCs w:val="24"/>
          <w:lang w:val="lt-LT"/>
        </w:rPr>
        <w:t>Jei subtiekėjui</w:t>
      </w:r>
      <w:r w:rsidR="005576D1">
        <w:rPr>
          <w:rFonts w:cs="Times New Roman"/>
          <w:sz w:val="24"/>
          <w:szCs w:val="24"/>
          <w:lang w:val="lt-LT"/>
        </w:rPr>
        <w:t>/ specialistui</w:t>
      </w:r>
      <w:r w:rsidR="00502066" w:rsidRPr="007D560D">
        <w:rPr>
          <w:rFonts w:cs="Times New Roman"/>
          <w:sz w:val="24"/>
          <w:szCs w:val="24"/>
          <w:lang w:val="lt-LT"/>
        </w:rPr>
        <w:t xml:space="preserve">, Pirkimo dokumentuose buvo keliami kvalifikacijos reikalavimai arba reikalavimai dėl pašalinimo pagrindų nebuvimo, arba </w:t>
      </w:r>
      <w:r w:rsidR="00A04592" w:rsidRPr="007D560D">
        <w:rPr>
          <w:rFonts w:cs="Times New Roman"/>
          <w:sz w:val="24"/>
          <w:szCs w:val="24"/>
          <w:lang w:val="lt-LT"/>
        </w:rPr>
        <w:t>Paslaugų teikėjas</w:t>
      </w:r>
      <w:r w:rsidR="00502066" w:rsidRPr="007D560D">
        <w:rPr>
          <w:rFonts w:cs="Times New Roman"/>
          <w:sz w:val="24"/>
          <w:szCs w:val="24"/>
          <w:lang w:val="lt-LT"/>
        </w:rPr>
        <w:t xml:space="preserve"> rėmėsi subtiekėjo pajėgumais, kad atitiktų Pirkimo dokumentuose nustatytus kvalifikacijos reikalavimus,</w:t>
      </w:r>
      <w:r w:rsidR="009E1523">
        <w:rPr>
          <w:rFonts w:cs="Times New Roman"/>
          <w:sz w:val="24"/>
          <w:szCs w:val="24"/>
          <w:lang w:val="lt-LT"/>
        </w:rPr>
        <w:t xml:space="preserve"> arba buvo vertinama specialisto patirtis,</w:t>
      </w:r>
      <w:r w:rsidR="00502066" w:rsidRPr="007D560D">
        <w:rPr>
          <w:rFonts w:cs="Times New Roman"/>
          <w:sz w:val="24"/>
          <w:szCs w:val="24"/>
          <w:lang w:val="lt-LT"/>
        </w:rPr>
        <w:t xml:space="preserve"> keičiamas ar naujai pasitelkiamas subtiekėjas</w:t>
      </w:r>
      <w:r w:rsidR="005576D1">
        <w:rPr>
          <w:rFonts w:cs="Times New Roman"/>
          <w:sz w:val="24"/>
          <w:szCs w:val="24"/>
          <w:lang w:val="lt-LT"/>
        </w:rPr>
        <w:t>/ specialistas</w:t>
      </w:r>
      <w:r w:rsidR="00502066" w:rsidRPr="007D560D">
        <w:rPr>
          <w:rFonts w:cs="Times New Roman"/>
          <w:sz w:val="24"/>
          <w:szCs w:val="24"/>
          <w:lang w:val="lt-LT"/>
        </w:rPr>
        <w:t xml:space="preserve"> turi atitikti atitinkamus Pirkimo dokumentuose nustatytus reikalavimus</w:t>
      </w:r>
      <w:r w:rsidR="009E1523">
        <w:rPr>
          <w:rFonts w:cs="Times New Roman"/>
          <w:sz w:val="24"/>
          <w:szCs w:val="24"/>
          <w:lang w:val="lt-LT"/>
        </w:rPr>
        <w:t xml:space="preserve"> ir jo patirtis turi būti ne mažesnė, nei tai buvo deklaruota pasiūlyme</w:t>
      </w:r>
      <w:r w:rsidR="00502066" w:rsidRPr="007D560D">
        <w:rPr>
          <w:rFonts w:cs="Times New Roman"/>
          <w:sz w:val="24"/>
          <w:szCs w:val="24"/>
          <w:lang w:val="lt-LT"/>
        </w:rPr>
        <w:t xml:space="preserve">. </w:t>
      </w:r>
      <w:r w:rsidR="00A04592" w:rsidRPr="007D560D">
        <w:rPr>
          <w:rFonts w:cs="Times New Roman"/>
          <w:sz w:val="24"/>
          <w:szCs w:val="24"/>
          <w:lang w:val="lt-LT"/>
        </w:rPr>
        <w:t>Paslaugų teikėjas</w:t>
      </w:r>
      <w:r w:rsidR="00502066" w:rsidRPr="007D560D">
        <w:rPr>
          <w:rFonts w:cs="Times New Roman"/>
          <w:sz w:val="24"/>
          <w:szCs w:val="24"/>
          <w:lang w:val="lt-LT"/>
        </w:rPr>
        <w:t xml:space="preserve"> privalo pateikti naujo subtiekėjo kvalifikacijos atitiktį</w:t>
      </w:r>
      <w:r w:rsidR="009E1523">
        <w:rPr>
          <w:rFonts w:cs="Times New Roman"/>
          <w:sz w:val="24"/>
          <w:szCs w:val="24"/>
          <w:lang w:val="lt-LT"/>
        </w:rPr>
        <w:t>, patirtį pagrindžiančius dokumentus</w:t>
      </w:r>
      <w:r w:rsidR="00502066" w:rsidRPr="007D560D">
        <w:rPr>
          <w:rFonts w:cs="Times New Roman"/>
          <w:sz w:val="24"/>
          <w:szCs w:val="24"/>
          <w:lang w:val="lt-LT"/>
        </w:rPr>
        <w:t xml:space="preserve"> ir pašalinimo pagrindų nebuvimą patvirtinančius dokumentus. Naujas subtiekėjas</w:t>
      </w:r>
      <w:r w:rsidR="005576D1">
        <w:rPr>
          <w:rFonts w:cs="Times New Roman"/>
          <w:sz w:val="24"/>
          <w:szCs w:val="24"/>
          <w:lang w:val="lt-LT"/>
        </w:rPr>
        <w:t>/ specialistas</w:t>
      </w:r>
      <w:r w:rsidR="00502066" w:rsidRPr="007D560D">
        <w:rPr>
          <w:rFonts w:cs="Times New Roman"/>
          <w:sz w:val="24"/>
          <w:szCs w:val="24"/>
          <w:lang w:val="lt-LT"/>
        </w:rPr>
        <w:t xml:space="preserve"> turi turėti ne žemesnę nei Pirkimo dokumentuose nurodytą kvalifikaciją. </w:t>
      </w:r>
    </w:p>
    <w:p w14:paraId="77AEEBCC" w14:textId="7C206A6A" w:rsidR="00502066" w:rsidRPr="007D560D" w:rsidRDefault="00A20823" w:rsidP="00031D3C">
      <w:pPr>
        <w:pStyle w:val="Body2"/>
        <w:spacing w:after="0"/>
        <w:ind w:firstLine="851"/>
        <w:rPr>
          <w:rFonts w:cs="Times New Roman"/>
          <w:sz w:val="24"/>
          <w:szCs w:val="24"/>
          <w:lang w:val="lt-LT"/>
        </w:rPr>
      </w:pPr>
      <w:r w:rsidRPr="007D560D">
        <w:rPr>
          <w:rFonts w:cs="Times New Roman"/>
          <w:sz w:val="24"/>
          <w:szCs w:val="24"/>
          <w:lang w:val="lt-LT" w:eastAsia="en-US"/>
        </w:rPr>
        <w:t>5</w:t>
      </w:r>
      <w:r w:rsidR="00502066" w:rsidRPr="007D560D">
        <w:rPr>
          <w:rFonts w:cs="Times New Roman"/>
          <w:sz w:val="24"/>
          <w:szCs w:val="24"/>
          <w:lang w:val="lt-LT" w:eastAsia="en-US"/>
        </w:rPr>
        <w:t>.7. Subtiekėjo (-ų) keitimo tvarkos pažeidimas laikomas esminiu Sutarties pažeidimu.</w:t>
      </w:r>
      <w:r w:rsidR="009E1523">
        <w:rPr>
          <w:rFonts w:cs="Times New Roman"/>
          <w:sz w:val="24"/>
          <w:szCs w:val="24"/>
          <w:lang w:val="lt-LT" w:eastAsia="en-US"/>
        </w:rPr>
        <w:t xml:space="preserve"> </w:t>
      </w:r>
    </w:p>
    <w:p w14:paraId="6303D515" w14:textId="77777777" w:rsidR="00502066" w:rsidRPr="007D560D" w:rsidRDefault="00502066" w:rsidP="00031D3C">
      <w:pPr>
        <w:pStyle w:val="BodyText0"/>
        <w:widowControl w:val="0"/>
        <w:tabs>
          <w:tab w:val="left" w:pos="284"/>
        </w:tabs>
        <w:spacing w:before="0" w:beforeAutospacing="0" w:after="0" w:afterAutospacing="0"/>
        <w:ind w:firstLine="851"/>
        <w:jc w:val="both"/>
        <w:outlineLvl w:val="0"/>
        <w:rPr>
          <w:rFonts w:ascii="Times New Roman" w:hAnsi="Times New Roman"/>
          <w:b/>
          <w:sz w:val="24"/>
          <w:szCs w:val="24"/>
        </w:rPr>
      </w:pPr>
    </w:p>
    <w:p w14:paraId="251276E0" w14:textId="21861265" w:rsidR="00502066" w:rsidRPr="007D560D" w:rsidRDefault="00502066" w:rsidP="00031D3C">
      <w:pPr>
        <w:pStyle w:val="ListParagraph"/>
        <w:numPr>
          <w:ilvl w:val="0"/>
          <w:numId w:val="50"/>
        </w:numPr>
        <w:ind w:left="0" w:firstLine="851"/>
        <w:jc w:val="both"/>
        <w:rPr>
          <w:b/>
          <w:color w:val="000000"/>
        </w:rPr>
      </w:pPr>
      <w:r w:rsidRPr="007D560D">
        <w:rPr>
          <w:b/>
          <w:color w:val="000000"/>
        </w:rPr>
        <w:t>NENUGALIMOS JĖGOS (FORCE MAJEURE) APLINKYBĖS</w:t>
      </w:r>
    </w:p>
    <w:p w14:paraId="50672699" w14:textId="77777777" w:rsidR="00502066" w:rsidRPr="007D560D" w:rsidRDefault="00502066" w:rsidP="00031D3C">
      <w:pPr>
        <w:ind w:firstLine="851"/>
        <w:jc w:val="both"/>
        <w:rPr>
          <w:b/>
          <w:color w:val="000000"/>
          <w:lang w:eastAsia="en-US"/>
        </w:rPr>
      </w:pPr>
    </w:p>
    <w:p w14:paraId="20409067" w14:textId="56DAD808" w:rsidR="00502066" w:rsidRPr="007D560D" w:rsidRDefault="00C070C5" w:rsidP="00031D3C">
      <w:pPr>
        <w:pStyle w:val="List2"/>
        <w:ind w:left="0" w:firstLine="851"/>
        <w:jc w:val="both"/>
        <w:rPr>
          <w:lang w:eastAsia="en-US"/>
        </w:rPr>
      </w:pPr>
      <w:r w:rsidRPr="007D560D">
        <w:rPr>
          <w:lang w:eastAsia="en-US"/>
        </w:rPr>
        <w:t>6</w:t>
      </w:r>
      <w:r w:rsidR="00502066" w:rsidRPr="007D560D">
        <w:rPr>
          <w:lang w:eastAsia="en-US"/>
        </w:rPr>
        <w:t>.1.</w:t>
      </w:r>
      <w:r w:rsidR="007D560D" w:rsidRPr="007D560D">
        <w:rPr>
          <w:lang w:eastAsia="en-US"/>
        </w:rPr>
        <w:tab/>
      </w:r>
      <w:r w:rsidR="00502066" w:rsidRPr="007D560D">
        <w:rPr>
          <w:lang w:eastAsia="en-US"/>
        </w:rPr>
        <w:t>Šalys neatsako už sutartinių įsipareigojimų nevykdymą, jeigu šių įsipareigojimų nevykdymas yra nenugalimos jėgos (</w:t>
      </w:r>
      <w:r w:rsidR="00502066" w:rsidRPr="007D560D">
        <w:rPr>
          <w:i/>
          <w:lang w:eastAsia="en-US"/>
        </w:rPr>
        <w:t>Force Majeure</w:t>
      </w:r>
      <w:r w:rsidR="00502066" w:rsidRPr="007D560D">
        <w:rPr>
          <w:lang w:eastAsia="en-US"/>
        </w:rPr>
        <w:t>) aplinkybių pasekmė. Nenugalimos jėgos (</w:t>
      </w:r>
      <w:r w:rsidR="00502066" w:rsidRPr="007D560D">
        <w:rPr>
          <w:i/>
          <w:lang w:eastAsia="en-US"/>
        </w:rPr>
        <w:t>Force Majeure</w:t>
      </w:r>
      <w:r w:rsidR="00502066" w:rsidRPr="007D560D">
        <w:rPr>
          <w:lang w:eastAsia="en-US"/>
        </w:rPr>
        <w:t xml:space="preserve">) aplinkybės suprantamos taip, kaip jos apibrėžtos Lietuvos Respublikos civilinio kodekso 6.212 straipsnyje bei vadovaujantis Lietuvos Respublikos Vyriausybės 1996 m. liepos 15 d. nutarimu Nr. 840. Negalint vykdyti įsipareigojimų dėl </w:t>
      </w:r>
      <w:r w:rsidR="00502066" w:rsidRPr="007D560D">
        <w:rPr>
          <w:i/>
          <w:lang w:eastAsia="en-US"/>
        </w:rPr>
        <w:t>Force Majeure</w:t>
      </w:r>
      <w:r w:rsidR="00502066" w:rsidRPr="007D560D">
        <w:rPr>
          <w:lang w:eastAsia="en-US"/>
        </w:rPr>
        <w:t xml:space="preserve"> aplinkybių, jų vykdymas atidedamas iki šių aplinkybių pasibaigimo.</w:t>
      </w:r>
    </w:p>
    <w:p w14:paraId="67F08A92" w14:textId="71CA345F" w:rsidR="00502066" w:rsidRPr="007D560D" w:rsidRDefault="00C070C5" w:rsidP="00031D3C">
      <w:pPr>
        <w:pStyle w:val="List2"/>
        <w:ind w:left="0" w:firstLine="851"/>
        <w:jc w:val="both"/>
        <w:rPr>
          <w:lang w:eastAsia="en-US"/>
        </w:rPr>
      </w:pPr>
      <w:r w:rsidRPr="007D560D">
        <w:rPr>
          <w:lang w:eastAsia="en-US"/>
        </w:rPr>
        <w:t>6</w:t>
      </w:r>
      <w:r w:rsidR="00502066" w:rsidRPr="007D560D">
        <w:rPr>
          <w:lang w:eastAsia="en-US"/>
        </w:rPr>
        <w:t>.2.</w:t>
      </w:r>
      <w:r w:rsidR="007D560D" w:rsidRPr="007D560D">
        <w:rPr>
          <w:lang w:eastAsia="en-US"/>
        </w:rPr>
        <w:tab/>
      </w:r>
      <w:r w:rsidR="00502066" w:rsidRPr="007D560D">
        <w:rPr>
          <w:lang w:eastAsia="en-US"/>
        </w:rPr>
        <w:t>Šalys tą pačią dieną praneša viena kitai apie nenugalimos jėgos aplinkybių atsiradimą ir išnykimą. Nenugalimos jėgos atsiradimo aplinkybių atveju Šalys aptaria Sutarties įvykdymo sustabdymo terminus arba jos nutraukimą.</w:t>
      </w:r>
    </w:p>
    <w:p w14:paraId="1200E400" w14:textId="77777777" w:rsidR="00F1519B" w:rsidRPr="007D560D" w:rsidRDefault="00F1519B" w:rsidP="00F304D3">
      <w:pPr>
        <w:ind w:firstLine="851"/>
        <w:jc w:val="center"/>
        <w:rPr>
          <w:lang w:eastAsia="en-US"/>
        </w:rPr>
      </w:pPr>
    </w:p>
    <w:p w14:paraId="00B03966" w14:textId="5ED73BAB" w:rsidR="00AB3D9E" w:rsidRPr="00783113" w:rsidRDefault="00502066" w:rsidP="005C4E2E">
      <w:pPr>
        <w:pStyle w:val="Heading"/>
        <w:numPr>
          <w:ilvl w:val="0"/>
          <w:numId w:val="46"/>
        </w:numPr>
        <w:ind w:left="0" w:firstLine="720"/>
        <w:jc w:val="center"/>
        <w:rPr>
          <w:rFonts w:cs="Times New Roman"/>
          <w:color w:val="auto"/>
          <w:sz w:val="24"/>
          <w:szCs w:val="24"/>
          <w:lang w:val="lt-LT"/>
        </w:rPr>
      </w:pPr>
      <w:r w:rsidRPr="007D560D">
        <w:rPr>
          <w:rFonts w:cs="Times New Roman"/>
          <w:color w:val="auto"/>
          <w:sz w:val="24"/>
          <w:szCs w:val="24"/>
          <w:lang w:val="lt-LT"/>
        </w:rPr>
        <w:lastRenderedPageBreak/>
        <w:t>SUTARTIES GALIOJIMAS IR NUTRAUKIMAS</w:t>
      </w:r>
    </w:p>
    <w:p w14:paraId="2C1D4F7E" w14:textId="0BDF39AE" w:rsidR="00783113" w:rsidRPr="00322E9E" w:rsidRDefault="00783113" w:rsidP="005C4E2E">
      <w:pPr>
        <w:pStyle w:val="List2"/>
        <w:ind w:left="0" w:firstLine="720"/>
        <w:jc w:val="both"/>
        <w:rPr>
          <w:rFonts w:eastAsia="Arial Unicode MS"/>
          <w:bdr w:val="nil"/>
        </w:rPr>
      </w:pPr>
      <w:r>
        <w:rPr>
          <w:kern w:val="2"/>
        </w:rPr>
        <w:t xml:space="preserve">7.1. Ši Sutartis laikoma sudaryta </w:t>
      </w:r>
      <w:r w:rsidR="005576D1">
        <w:rPr>
          <w:kern w:val="2"/>
        </w:rPr>
        <w:t xml:space="preserve">kai ją pasirašo abi Sutarties Šalys </w:t>
      </w:r>
      <w:r>
        <w:rPr>
          <w:kern w:val="2"/>
        </w:rPr>
        <w:t xml:space="preserve">ir įsigalioja nuo </w:t>
      </w:r>
      <w:r w:rsidR="005576D1">
        <w:rPr>
          <w:rFonts w:eastAsia="Cambria"/>
          <w:color w:val="000000"/>
          <w:shd w:val="clear" w:color="auto" w:fill="FFFFFF"/>
        </w:rPr>
        <w:t>Paslaugų teikėjui pateikus</w:t>
      </w:r>
      <w:r w:rsidRPr="007D560D">
        <w:rPr>
          <w:rFonts w:eastAsia="Cambria"/>
          <w:color w:val="000000"/>
          <w:shd w:val="clear" w:color="auto" w:fill="FFFFFF"/>
        </w:rPr>
        <w:t xml:space="preserve"> </w:t>
      </w:r>
      <w:r w:rsidRPr="00322E9E">
        <w:rPr>
          <w:rFonts w:eastAsia="Cambria"/>
          <w:color w:val="000000"/>
          <w:shd w:val="clear" w:color="auto" w:fill="FFFFFF"/>
        </w:rPr>
        <w:t>Sutarties įvykdymo užtikrinim</w:t>
      </w:r>
      <w:r w:rsidR="005576D1">
        <w:rPr>
          <w:rFonts w:eastAsia="Cambria"/>
          <w:color w:val="000000"/>
          <w:shd w:val="clear" w:color="auto" w:fill="FFFFFF"/>
        </w:rPr>
        <w:t>ą</w:t>
      </w:r>
      <w:r w:rsidRPr="00322E9E">
        <w:rPr>
          <w:kern w:val="2"/>
        </w:rPr>
        <w:t>.</w:t>
      </w:r>
    </w:p>
    <w:p w14:paraId="1B0ED6BE" w14:textId="37E1AC20" w:rsidR="0064627D" w:rsidRPr="0064627D" w:rsidRDefault="001E172E" w:rsidP="005C4E2E">
      <w:pPr>
        <w:pStyle w:val="List3"/>
        <w:ind w:left="0" w:firstLine="720"/>
      </w:pPr>
      <w:r w:rsidRPr="007D560D">
        <w:t>7.2.</w:t>
      </w:r>
      <w:r w:rsidR="007D560D" w:rsidRPr="007D560D">
        <w:tab/>
      </w:r>
      <w:r w:rsidR="00502066" w:rsidRPr="007D560D">
        <w:t>Sutartis galioja</w:t>
      </w:r>
      <w:r w:rsidR="0064627D">
        <w:t xml:space="preserve"> 36 mėnesius</w:t>
      </w:r>
      <w:r w:rsidR="00AA52AB">
        <w:t>.</w:t>
      </w:r>
      <w:r w:rsidR="00502066" w:rsidRPr="007D560D">
        <w:t xml:space="preserve"> </w:t>
      </w:r>
      <w:r w:rsidR="0064627D">
        <w:t>Sutarties galiojimo</w:t>
      </w:r>
      <w:r w:rsidR="0064627D" w:rsidRPr="0064627D">
        <w:t xml:space="preserve"> terminas</w:t>
      </w:r>
      <w:r w:rsidR="006B7913">
        <w:t xml:space="preserve"> gali būti </w:t>
      </w:r>
      <w:r w:rsidR="0064627D" w:rsidRPr="0064627D">
        <w:t>pratęsi</w:t>
      </w:r>
      <w:r w:rsidR="006B7913">
        <w:t>a</w:t>
      </w:r>
      <w:r w:rsidR="0064627D" w:rsidRPr="0064627D">
        <w:t>mas iki kol bus užbaigti rangos darbai</w:t>
      </w:r>
      <w:r w:rsidR="006B7913">
        <w:t>, jeigu rangos darbai ne</w:t>
      </w:r>
      <w:r w:rsidR="00AA52AB">
        <w:t>bus baigti per 36 mėn</w:t>
      </w:r>
      <w:r w:rsidR="0064627D" w:rsidRPr="0064627D">
        <w:t xml:space="preserve">. </w:t>
      </w:r>
    </w:p>
    <w:p w14:paraId="4A3E816B" w14:textId="5EADE1D9" w:rsidR="00502066" w:rsidRPr="007D560D" w:rsidRDefault="008B12D2" w:rsidP="005C4E2E">
      <w:pPr>
        <w:pStyle w:val="List4"/>
        <w:ind w:left="0" w:firstLine="720"/>
        <w:jc w:val="both"/>
        <w:rPr>
          <w:snapToGrid w:val="0"/>
          <w:lang w:eastAsia="en-US"/>
        </w:rPr>
      </w:pPr>
      <w:r w:rsidRPr="007D560D">
        <w:rPr>
          <w:snapToGrid w:val="0"/>
          <w:lang w:eastAsia="en-US"/>
        </w:rPr>
        <w:t>7</w:t>
      </w:r>
      <w:r w:rsidR="00502066" w:rsidRPr="007D560D">
        <w:rPr>
          <w:snapToGrid w:val="0"/>
          <w:lang w:eastAsia="en-US"/>
        </w:rPr>
        <w:t>.</w:t>
      </w:r>
      <w:r w:rsidR="001E172E" w:rsidRPr="007D560D">
        <w:rPr>
          <w:snapToGrid w:val="0"/>
          <w:lang w:eastAsia="en-US"/>
        </w:rPr>
        <w:t>3</w:t>
      </w:r>
      <w:r w:rsidR="00502066" w:rsidRPr="007D560D">
        <w:rPr>
          <w:snapToGrid w:val="0"/>
          <w:lang w:eastAsia="en-US"/>
        </w:rPr>
        <w:t>.</w:t>
      </w:r>
      <w:r w:rsidR="007D560D" w:rsidRPr="007D560D">
        <w:rPr>
          <w:snapToGrid w:val="0"/>
          <w:lang w:eastAsia="en-US"/>
        </w:rPr>
        <w:tab/>
      </w:r>
      <w:r w:rsidR="00502066" w:rsidRPr="007D560D">
        <w:t>Sutartis gali būti nutraukta:</w:t>
      </w:r>
    </w:p>
    <w:p w14:paraId="5AF7B8E4" w14:textId="4F44B28E" w:rsidR="00502066" w:rsidRPr="007D560D" w:rsidRDefault="008B12D2" w:rsidP="00031D3C">
      <w:pPr>
        <w:pStyle w:val="List5"/>
        <w:ind w:left="0" w:firstLine="851"/>
        <w:jc w:val="both"/>
        <w:rPr>
          <w:snapToGrid w:val="0"/>
          <w:lang w:eastAsia="en-US"/>
        </w:rPr>
      </w:pPr>
      <w:r w:rsidRPr="007D560D">
        <w:rPr>
          <w:snapToGrid w:val="0"/>
          <w:lang w:eastAsia="en-US"/>
        </w:rPr>
        <w:t>7</w:t>
      </w:r>
      <w:r w:rsidR="00502066" w:rsidRPr="007D560D">
        <w:rPr>
          <w:snapToGrid w:val="0"/>
          <w:lang w:eastAsia="en-US"/>
        </w:rPr>
        <w:t>.</w:t>
      </w:r>
      <w:r w:rsidR="001E172E" w:rsidRPr="007D560D">
        <w:rPr>
          <w:snapToGrid w:val="0"/>
          <w:lang w:eastAsia="en-US"/>
        </w:rPr>
        <w:t>3</w:t>
      </w:r>
      <w:r w:rsidR="00502066" w:rsidRPr="007D560D">
        <w:rPr>
          <w:snapToGrid w:val="0"/>
          <w:lang w:eastAsia="en-US"/>
        </w:rPr>
        <w:t>.1.</w:t>
      </w:r>
      <w:r w:rsidR="007D560D" w:rsidRPr="007D560D">
        <w:rPr>
          <w:snapToGrid w:val="0"/>
          <w:lang w:eastAsia="en-US"/>
        </w:rPr>
        <w:tab/>
      </w:r>
      <w:r w:rsidR="00502066" w:rsidRPr="007D560D">
        <w:t>bet kurios iš Šalių valia apie tai prieš 30 (trisdešimt) dienų raštu pranešus kitai Šaliai, jeigu ji nevykdo ar netinkamai vykdo savo įsipareigojimus ir tai yra esminis Sutarties pažeidimas;</w:t>
      </w:r>
    </w:p>
    <w:p w14:paraId="6C7CE68E" w14:textId="7DD33F8B" w:rsidR="00502066" w:rsidRPr="007D560D" w:rsidRDefault="008B12D2" w:rsidP="00031D3C">
      <w:pPr>
        <w:pStyle w:val="List5"/>
        <w:ind w:left="0" w:firstLine="851"/>
        <w:jc w:val="both"/>
        <w:rPr>
          <w:snapToGrid w:val="0"/>
          <w:lang w:eastAsia="en-US"/>
        </w:rPr>
      </w:pPr>
      <w:r w:rsidRPr="007D560D">
        <w:t>7</w:t>
      </w:r>
      <w:r w:rsidR="00502066" w:rsidRPr="007D560D">
        <w:t>.</w:t>
      </w:r>
      <w:r w:rsidR="001E172E" w:rsidRPr="007D560D">
        <w:t>3</w:t>
      </w:r>
      <w:r w:rsidR="00502066" w:rsidRPr="007D560D">
        <w:t>.2.</w:t>
      </w:r>
      <w:r w:rsidR="007D560D" w:rsidRPr="007D560D">
        <w:tab/>
      </w:r>
      <w:r w:rsidR="00502066" w:rsidRPr="007D560D">
        <w:t xml:space="preserve">kai </w:t>
      </w:r>
      <w:r w:rsidRPr="007D560D">
        <w:t>Paslaugų teikėjas</w:t>
      </w:r>
      <w:r w:rsidR="00502066" w:rsidRPr="007D560D">
        <w:t xml:space="preserve"> yra likviduojamas, sustabdo ūkinę veiklą, jo atžvilgiu vykdomas bankroto procesas, arba teisės aktų nustatyta tvarka susidaro analogiška situacija </w:t>
      </w:r>
      <w:r w:rsidRPr="007D560D">
        <w:t>Užsakovas</w:t>
      </w:r>
      <w:r w:rsidR="00502066" w:rsidRPr="007D560D">
        <w:t xml:space="preserve"> gali vienašališkai nutraukti Sutartį;</w:t>
      </w:r>
    </w:p>
    <w:p w14:paraId="0EA5CCBA" w14:textId="1A2BDFA0" w:rsidR="001F4852" w:rsidRPr="007D560D" w:rsidRDefault="008B12D2" w:rsidP="00031D3C">
      <w:pPr>
        <w:pStyle w:val="List5"/>
        <w:ind w:left="0" w:firstLine="851"/>
        <w:jc w:val="both"/>
      </w:pPr>
      <w:r w:rsidRPr="007D560D">
        <w:t>7</w:t>
      </w:r>
      <w:r w:rsidR="00502066" w:rsidRPr="007D560D">
        <w:t>.</w:t>
      </w:r>
      <w:r w:rsidR="001E172E" w:rsidRPr="007D560D">
        <w:t>3</w:t>
      </w:r>
      <w:r w:rsidR="00502066" w:rsidRPr="007D560D">
        <w:t>.3.</w:t>
      </w:r>
      <w:r w:rsidR="007D560D" w:rsidRPr="007D560D">
        <w:tab/>
      </w:r>
      <w:r w:rsidR="00502066" w:rsidRPr="007D560D">
        <w:t>Šalių susitarimu</w:t>
      </w:r>
      <w:r w:rsidR="001F4852" w:rsidRPr="007D560D">
        <w:t>;</w:t>
      </w:r>
    </w:p>
    <w:p w14:paraId="09ABA7DB" w14:textId="6CB0B47D" w:rsidR="001F4852" w:rsidRPr="007D560D" w:rsidRDefault="008B12D2" w:rsidP="00031D3C">
      <w:pPr>
        <w:pStyle w:val="List5"/>
        <w:ind w:left="0" w:firstLine="851"/>
        <w:jc w:val="both"/>
        <w:rPr>
          <w:snapToGrid w:val="0"/>
          <w:lang w:eastAsia="en-US"/>
        </w:rPr>
      </w:pPr>
      <w:r w:rsidRPr="007D560D">
        <w:t>7</w:t>
      </w:r>
      <w:r w:rsidR="001F4852" w:rsidRPr="007D560D">
        <w:t>.</w:t>
      </w:r>
      <w:r w:rsidR="001E172E" w:rsidRPr="007D560D">
        <w:t>3</w:t>
      </w:r>
      <w:r w:rsidR="001F4852" w:rsidRPr="007D560D">
        <w:t>.4.</w:t>
      </w:r>
      <w:r w:rsidR="007D560D" w:rsidRPr="007D560D">
        <w:tab/>
      </w:r>
      <w:r w:rsidR="001F4852" w:rsidRPr="007D560D">
        <w:rPr>
          <w:snapToGrid w:val="0"/>
        </w:rPr>
        <w:t xml:space="preserve">kitais </w:t>
      </w:r>
      <w:r w:rsidR="001F4852" w:rsidRPr="007D560D">
        <w:t xml:space="preserve">Lietuvos </w:t>
      </w:r>
      <w:r w:rsidR="001D35AA" w:rsidRPr="007D560D">
        <w:t>R</w:t>
      </w:r>
      <w:r w:rsidR="001F4852" w:rsidRPr="007D560D">
        <w:t xml:space="preserve">espublikos viešųjų pirkimų įstatymo (toliau – Viešųjų pirkimų įstatymas) </w:t>
      </w:r>
      <w:r w:rsidR="001F4852" w:rsidRPr="007D560D">
        <w:rPr>
          <w:snapToGrid w:val="0"/>
        </w:rPr>
        <w:t>90 straipsnyje ar Lietuvos Respublikos Civiliniame kodekse nustatytais pagrindais.</w:t>
      </w:r>
    </w:p>
    <w:p w14:paraId="19533D73" w14:textId="408D988C" w:rsidR="00502066" w:rsidRPr="007D560D" w:rsidRDefault="008B12D2" w:rsidP="00031D3C">
      <w:pPr>
        <w:pStyle w:val="List3"/>
        <w:ind w:left="0" w:firstLine="851"/>
        <w:jc w:val="both"/>
        <w:rPr>
          <w:lang w:eastAsia="en-US"/>
        </w:rPr>
      </w:pPr>
      <w:r w:rsidRPr="007D560D">
        <w:rPr>
          <w:rFonts w:eastAsia="Calibri"/>
          <w:color w:val="000000"/>
          <w:lang w:eastAsia="en-US"/>
        </w:rPr>
        <w:t>7</w:t>
      </w:r>
      <w:r w:rsidR="00502066" w:rsidRPr="007D560D">
        <w:rPr>
          <w:rFonts w:eastAsia="Calibri"/>
          <w:color w:val="000000"/>
          <w:lang w:eastAsia="en-US"/>
        </w:rPr>
        <w:t>.</w:t>
      </w:r>
      <w:r w:rsidR="001E172E" w:rsidRPr="007D560D">
        <w:rPr>
          <w:rFonts w:eastAsia="Calibri"/>
          <w:color w:val="000000"/>
          <w:lang w:eastAsia="en-US"/>
        </w:rPr>
        <w:t>4</w:t>
      </w:r>
      <w:r w:rsidR="00502066" w:rsidRPr="007D560D">
        <w:rPr>
          <w:rFonts w:eastAsia="Calibri"/>
          <w:color w:val="000000"/>
          <w:lang w:eastAsia="en-US"/>
        </w:rPr>
        <w:t>.</w:t>
      </w:r>
      <w:r w:rsidR="007D560D" w:rsidRPr="007D560D">
        <w:rPr>
          <w:rFonts w:eastAsia="Calibri"/>
          <w:color w:val="000000"/>
          <w:lang w:eastAsia="en-US"/>
        </w:rPr>
        <w:tab/>
      </w:r>
      <w:r w:rsidR="00502066" w:rsidRPr="007D560D">
        <w:rPr>
          <w:lang w:eastAsia="en-US"/>
        </w:rPr>
        <w:t xml:space="preserve">Laikoma, kad </w:t>
      </w:r>
      <w:r w:rsidRPr="007D560D">
        <w:rPr>
          <w:lang w:eastAsia="en-US"/>
        </w:rPr>
        <w:t>Paslaugų teikėjas</w:t>
      </w:r>
      <w:r w:rsidR="00502066" w:rsidRPr="007D560D">
        <w:rPr>
          <w:lang w:eastAsia="en-US"/>
        </w:rPr>
        <w:t xml:space="preserve"> padarė esminį Sutarties pažeidimą, jei jis atitinka Lietuvos Respublikos civilinio kodekso 6.217 straipsnio 2 dalyje įtvirtintus kriterijus. </w:t>
      </w:r>
      <w:r w:rsidR="00502066" w:rsidRPr="007D560D">
        <w:rPr>
          <w:rFonts w:eastAsia="Calibri"/>
          <w:lang w:eastAsia="en-US"/>
        </w:rPr>
        <w:t xml:space="preserve">Esminiu Sutarties pažeidimu taip pat laikoma </w:t>
      </w:r>
      <w:r w:rsidR="00502066" w:rsidRPr="007D560D">
        <w:rPr>
          <w:lang w:eastAsia="en-US"/>
        </w:rPr>
        <w:t>P</w:t>
      </w:r>
      <w:r w:rsidRPr="007D560D">
        <w:rPr>
          <w:lang w:eastAsia="en-US"/>
        </w:rPr>
        <w:t>aslaugų nesuteikimas</w:t>
      </w:r>
      <w:r w:rsidR="00502066" w:rsidRPr="007D560D">
        <w:rPr>
          <w:lang w:eastAsia="en-US"/>
        </w:rPr>
        <w:t xml:space="preserve"> Sutartyje nustatytu laiku, netinkamas P</w:t>
      </w:r>
      <w:r w:rsidRPr="007D560D">
        <w:rPr>
          <w:lang w:eastAsia="en-US"/>
        </w:rPr>
        <w:t>aslaugų sutei</w:t>
      </w:r>
      <w:r w:rsidR="00502066" w:rsidRPr="007D560D">
        <w:rPr>
          <w:lang w:eastAsia="en-US"/>
        </w:rPr>
        <w:t>kimas, nekokybiškų/neatitinkančių Techninės specifikacijos P</w:t>
      </w:r>
      <w:r w:rsidRPr="007D560D">
        <w:rPr>
          <w:lang w:eastAsia="en-US"/>
        </w:rPr>
        <w:t>aslaugų sutekimas</w:t>
      </w:r>
      <w:r w:rsidR="00502066" w:rsidRPr="007D560D">
        <w:rPr>
          <w:lang w:eastAsia="en-US"/>
        </w:rPr>
        <w:t xml:space="preserve"> arba kiti Sutartyje konkrečiai numatyti atvejai. Jei iki </w:t>
      </w:r>
      <w:r w:rsidRPr="007D560D">
        <w:rPr>
          <w:lang w:eastAsia="en-US"/>
        </w:rPr>
        <w:t>Užsakovo</w:t>
      </w:r>
      <w:r w:rsidR="00502066" w:rsidRPr="007D560D">
        <w:rPr>
          <w:lang w:eastAsia="en-US"/>
        </w:rPr>
        <w:t xml:space="preserve"> pretenzijoje apie Sutarties nutraukimą nurodytos Sutarties nutraukimo datos Sutartį pažeidęs</w:t>
      </w:r>
      <w:r w:rsidRPr="007D560D">
        <w:rPr>
          <w:lang w:eastAsia="en-US"/>
        </w:rPr>
        <w:t xml:space="preserve"> Paslaugų teikėja</w:t>
      </w:r>
      <w:r w:rsidR="00502066" w:rsidRPr="007D560D">
        <w:rPr>
          <w:lang w:eastAsia="en-US"/>
        </w:rPr>
        <w:t xml:space="preserve">s pažeidimą ištaiso, Sutartis lieka galioti. Padarius esminį Sutarties pažeidimą ir nepašalinus trūkumų per pretenzijoje nurodytą terminą, Sutartis nutraukiama vienašališkai ne teismo tvarka, </w:t>
      </w:r>
      <w:r w:rsidR="00502066" w:rsidRPr="007D560D">
        <w:rPr>
          <w:rFonts w:eastAsia="Calibri"/>
          <w:lang w:eastAsia="en-US"/>
        </w:rPr>
        <w:t xml:space="preserve">raštu įspėjus </w:t>
      </w:r>
      <w:r w:rsidRPr="007D560D">
        <w:rPr>
          <w:rFonts w:eastAsia="Calibri"/>
          <w:lang w:eastAsia="en-US"/>
        </w:rPr>
        <w:t>Paslaugų teikėją</w:t>
      </w:r>
      <w:r w:rsidR="00502066" w:rsidRPr="007D560D">
        <w:rPr>
          <w:rFonts w:eastAsia="Calibri"/>
          <w:lang w:eastAsia="en-US"/>
        </w:rPr>
        <w:t xml:space="preserve"> prieš 30 (trisdešimt) dienų,</w:t>
      </w:r>
      <w:r w:rsidR="00502066" w:rsidRPr="007D560D">
        <w:rPr>
          <w:lang w:eastAsia="en-US"/>
        </w:rPr>
        <w:t xml:space="preserve"> o </w:t>
      </w:r>
      <w:r w:rsidRPr="007D560D">
        <w:rPr>
          <w:lang w:eastAsia="en-US"/>
        </w:rPr>
        <w:t>Paslaugų teikėjas</w:t>
      </w:r>
      <w:r w:rsidR="001F4852" w:rsidRPr="007D560D">
        <w:rPr>
          <w:lang w:eastAsia="en-US"/>
        </w:rPr>
        <w:t xml:space="preserve">, vadovaujantis Viešųjų pirkimų įstatymo 91 straipsnio nuostatomis, </w:t>
      </w:r>
      <w:r w:rsidR="00502066" w:rsidRPr="007D560D">
        <w:rPr>
          <w:lang w:eastAsia="en-US"/>
        </w:rPr>
        <w:t xml:space="preserve">yra įrašomas į Nepatikimų tiekėjų sąrašą, skelbiamą </w:t>
      </w:r>
      <w:hyperlink r:id="rId8" w:history="1">
        <w:r w:rsidR="00502066" w:rsidRPr="007D560D">
          <w:rPr>
            <w:u w:val="single"/>
            <w:lang w:eastAsia="en-US"/>
          </w:rPr>
          <w:t>www.vpt.lt</w:t>
        </w:r>
      </w:hyperlink>
      <w:r w:rsidR="00502066" w:rsidRPr="007D560D">
        <w:rPr>
          <w:lang w:eastAsia="en-US"/>
        </w:rPr>
        <w:t>.</w:t>
      </w:r>
    </w:p>
    <w:p w14:paraId="296923CB" w14:textId="13220A87" w:rsidR="009A2926" w:rsidRPr="007D560D" w:rsidRDefault="008B12D2" w:rsidP="00031D3C">
      <w:pPr>
        <w:pStyle w:val="Body2"/>
        <w:spacing w:after="0"/>
        <w:ind w:firstLine="851"/>
        <w:rPr>
          <w:rFonts w:cs="Times New Roman"/>
          <w:sz w:val="24"/>
          <w:szCs w:val="24"/>
          <w:lang w:val="lt-LT"/>
        </w:rPr>
      </w:pPr>
      <w:r w:rsidRPr="007D560D">
        <w:rPr>
          <w:rFonts w:cs="Times New Roman"/>
          <w:sz w:val="24"/>
          <w:szCs w:val="24"/>
          <w:lang w:val="lt-LT"/>
        </w:rPr>
        <w:t>7</w:t>
      </w:r>
      <w:r w:rsidR="00502066" w:rsidRPr="007D560D">
        <w:rPr>
          <w:rFonts w:cs="Times New Roman"/>
          <w:sz w:val="24"/>
          <w:szCs w:val="24"/>
          <w:lang w:val="lt-LT"/>
        </w:rPr>
        <w:t>.</w:t>
      </w:r>
      <w:r w:rsidR="001E172E" w:rsidRPr="007D560D">
        <w:rPr>
          <w:rFonts w:cs="Times New Roman"/>
          <w:sz w:val="24"/>
          <w:szCs w:val="24"/>
          <w:lang w:val="lt-LT"/>
        </w:rPr>
        <w:t>5</w:t>
      </w:r>
      <w:r w:rsidR="00502066" w:rsidRPr="007D560D">
        <w:rPr>
          <w:rFonts w:cs="Times New Roman"/>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18EF35F" w14:textId="3C6C018B" w:rsidR="00814DB9" w:rsidRPr="007D560D" w:rsidRDefault="00814DB9" w:rsidP="00F304D3">
      <w:pPr>
        <w:pStyle w:val="ListParagraph"/>
        <w:numPr>
          <w:ilvl w:val="0"/>
          <w:numId w:val="46"/>
        </w:numPr>
        <w:ind w:left="0" w:firstLine="851"/>
        <w:jc w:val="center"/>
        <w:outlineLvl w:val="0"/>
        <w:rPr>
          <w:rFonts w:eastAsia="Arial Unicode MS"/>
          <w:b/>
          <w:bCs/>
          <w:caps/>
          <w:spacing w:val="4"/>
        </w:rPr>
      </w:pPr>
      <w:r w:rsidRPr="007D560D">
        <w:rPr>
          <w:rFonts w:eastAsia="Arial Unicode MS"/>
          <w:b/>
          <w:bCs/>
          <w:spacing w:val="4"/>
        </w:rPr>
        <w:t>ASMENS DUOMENŲ TVARKYMAS</w:t>
      </w:r>
    </w:p>
    <w:p w14:paraId="241B4813" w14:textId="77777777" w:rsidR="00814DB9" w:rsidRPr="007D560D" w:rsidRDefault="00814DB9" w:rsidP="00031D3C">
      <w:pPr>
        <w:pStyle w:val="BodyText0"/>
        <w:tabs>
          <w:tab w:val="left" w:pos="0"/>
          <w:tab w:val="left" w:pos="567"/>
          <w:tab w:val="left" w:pos="851"/>
        </w:tabs>
        <w:spacing w:before="0" w:beforeAutospacing="0" w:after="0" w:afterAutospacing="0"/>
        <w:ind w:firstLine="851"/>
        <w:jc w:val="both"/>
        <w:rPr>
          <w:rFonts w:ascii="Times New Roman" w:hAnsi="Times New Roman"/>
          <w:sz w:val="24"/>
          <w:szCs w:val="24"/>
        </w:rPr>
      </w:pPr>
    </w:p>
    <w:p w14:paraId="746F8295" w14:textId="4BA73D37" w:rsidR="008B12D2" w:rsidRPr="007D560D" w:rsidRDefault="008B12D2" w:rsidP="00031D3C">
      <w:pPr>
        <w:pStyle w:val="List2"/>
        <w:ind w:left="0" w:firstLine="851"/>
        <w:jc w:val="both"/>
        <w:rPr>
          <w:rFonts w:eastAsia="Calibri"/>
          <w:b/>
          <w:bCs/>
        </w:rPr>
      </w:pPr>
      <w:r w:rsidRPr="007D560D">
        <w:t>8.1.</w:t>
      </w:r>
      <w:r w:rsidR="007D560D" w:rsidRPr="007D560D">
        <w:tab/>
      </w:r>
      <w:r w:rsidR="00814DB9" w:rsidRPr="007D560D">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5FC8408C" w14:textId="6E635B23" w:rsidR="008B12D2" w:rsidRPr="007D560D" w:rsidRDefault="008B12D2" w:rsidP="00031D3C">
      <w:pPr>
        <w:pStyle w:val="List2"/>
        <w:ind w:left="0" w:firstLine="851"/>
        <w:jc w:val="both"/>
        <w:rPr>
          <w:rFonts w:eastAsia="Calibri"/>
        </w:rPr>
      </w:pPr>
      <w:r w:rsidRPr="007D560D">
        <w:rPr>
          <w:rFonts w:eastAsia="Calibri"/>
        </w:rPr>
        <w:t>8.2.</w:t>
      </w:r>
      <w:r w:rsidR="007D560D" w:rsidRPr="007D560D">
        <w:rPr>
          <w:rFonts w:eastAsia="Calibri"/>
        </w:rPr>
        <w:tab/>
      </w:r>
      <w:r w:rsidR="00814DB9" w:rsidRPr="007D560D">
        <w:t>Šalys vykdydamos Sutartį privalo tinkamai tvarkyti viena kitos atstovų, personalo asmens duomenis, tokius kaip vardas, pavardė, pareigos, kontaktiniai duomenys ir kt. Šalys įsipareigoja šiuos asmens duomenis tvarkyti tik tiek, kiek reikia Sutarties vykdymui. Šalys įsipareigoja apie asmens duomenų tvarkymą tinkamai informuoti savo atstovus, personalą, kurio asmens duomenys bus perduoti kitai Šaliai.</w:t>
      </w:r>
    </w:p>
    <w:p w14:paraId="6C2964C5" w14:textId="74AC2E98" w:rsidR="00814DB9" w:rsidRPr="007D560D" w:rsidRDefault="008B12D2" w:rsidP="00031D3C">
      <w:pPr>
        <w:pStyle w:val="BodyTextFirstIndent"/>
        <w:ind w:firstLine="851"/>
        <w:jc w:val="both"/>
        <w:rPr>
          <w:rFonts w:eastAsia="Calibri"/>
          <w:b/>
          <w:bCs/>
          <w:sz w:val="24"/>
          <w:szCs w:val="24"/>
        </w:rPr>
      </w:pPr>
      <w:r w:rsidRPr="007D560D">
        <w:rPr>
          <w:rFonts w:eastAsia="Calibri"/>
          <w:sz w:val="24"/>
          <w:szCs w:val="24"/>
          <w:lang w:val="lt-LT"/>
        </w:rPr>
        <w:t>8.3.</w:t>
      </w:r>
      <w:r w:rsidRPr="007D560D">
        <w:rPr>
          <w:rFonts w:eastAsia="Calibri"/>
          <w:b/>
          <w:bCs/>
          <w:sz w:val="24"/>
          <w:szCs w:val="24"/>
          <w:lang w:val="lt-LT"/>
        </w:rPr>
        <w:t xml:space="preserve"> </w:t>
      </w:r>
      <w:r w:rsidR="00814DB9" w:rsidRPr="007D560D">
        <w:rPr>
          <w:sz w:val="24"/>
          <w:szCs w:val="24"/>
        </w:rPr>
        <w:t>Šalis privalo informuoti kitą Šalį apie bet kokius atstovų, personalo bei jų asmens duomenų pasikeitimus, jei šie duomenys buvo perduoti kitai Šaliai.</w:t>
      </w:r>
    </w:p>
    <w:p w14:paraId="1B17FA0B" w14:textId="2B7A13F0" w:rsidR="00502066" w:rsidRPr="007D560D" w:rsidRDefault="001E7DDB" w:rsidP="00F304D3">
      <w:pPr>
        <w:pStyle w:val="BodyText0"/>
        <w:ind w:firstLine="851"/>
        <w:jc w:val="center"/>
        <w:rPr>
          <w:rFonts w:ascii="Times New Roman" w:hAnsi="Times New Roman"/>
          <w:b/>
          <w:sz w:val="24"/>
          <w:szCs w:val="24"/>
        </w:rPr>
      </w:pPr>
      <w:r w:rsidRPr="007D560D">
        <w:rPr>
          <w:rFonts w:ascii="Times New Roman" w:hAnsi="Times New Roman"/>
          <w:b/>
          <w:sz w:val="24"/>
          <w:szCs w:val="24"/>
        </w:rPr>
        <w:t>9</w:t>
      </w:r>
      <w:r w:rsidR="00502066" w:rsidRPr="007D560D">
        <w:rPr>
          <w:rFonts w:ascii="Times New Roman" w:hAnsi="Times New Roman"/>
          <w:b/>
          <w:sz w:val="24"/>
          <w:szCs w:val="24"/>
        </w:rPr>
        <w:t>. BAIGIAMOSIOS NUOSTATOS</w:t>
      </w:r>
    </w:p>
    <w:p w14:paraId="3687CF0F" w14:textId="0DAE6DF4" w:rsidR="002A4328" w:rsidRPr="00031D3C" w:rsidRDefault="001E7DDB" w:rsidP="00031D3C">
      <w:pPr>
        <w:pStyle w:val="List2"/>
        <w:ind w:left="0" w:firstLine="851"/>
        <w:jc w:val="both"/>
        <w:rPr>
          <w:rFonts w:eastAsia="Cambria"/>
        </w:rPr>
      </w:pPr>
      <w:r w:rsidRPr="007D560D">
        <w:rPr>
          <w:lang w:eastAsia="en-US"/>
        </w:rPr>
        <w:lastRenderedPageBreak/>
        <w:t>9</w:t>
      </w:r>
      <w:r w:rsidR="00502066" w:rsidRPr="007D560D">
        <w:rPr>
          <w:lang w:eastAsia="en-US"/>
        </w:rPr>
        <w:t>.1.</w:t>
      </w:r>
      <w:r w:rsidR="007D560D" w:rsidRPr="007D560D">
        <w:rPr>
          <w:lang w:eastAsia="en-US"/>
        </w:rPr>
        <w:tab/>
      </w:r>
      <w:r w:rsidR="00AD1780" w:rsidRPr="007D560D">
        <w:rPr>
          <w:shd w:val="clear" w:color="auto" w:fill="FFFFFF"/>
        </w:rPr>
        <w:t xml:space="preserve">Paslaugų teikėjas ne vėliau kaip per kaip 10 (dešimt) darbo dienų nuo Sutarties pasirašymo dienos turi pateikti </w:t>
      </w:r>
      <w:r w:rsidR="00AD1780" w:rsidRPr="00783113">
        <w:rPr>
          <w:shd w:val="clear" w:color="auto" w:fill="FFFFFF"/>
        </w:rPr>
        <w:t>Užsakovui 10 (dešimt) procentų dydžio</w:t>
      </w:r>
      <w:r w:rsidR="00AD1780" w:rsidRPr="00783113">
        <w:t xml:space="preserve"> </w:t>
      </w:r>
      <w:r w:rsidR="00AD1780" w:rsidRPr="00783113">
        <w:rPr>
          <w:shd w:val="clear" w:color="auto" w:fill="FFFFFF"/>
        </w:rPr>
        <w:t>nuo Sutarties vertės be PVM,</w:t>
      </w:r>
      <w:r w:rsidR="00AD1780" w:rsidRPr="00783113">
        <w:t xml:space="preserve"> </w:t>
      </w:r>
      <w:r w:rsidR="00AD1780" w:rsidRPr="00783113">
        <w:rPr>
          <w:shd w:val="clear" w:color="auto" w:fill="FFFFFF"/>
        </w:rPr>
        <w:t xml:space="preserve">nurodytos </w:t>
      </w:r>
      <w:r w:rsidR="00AD1780" w:rsidRPr="00783113">
        <w:t>Sutarties 2.1.</w:t>
      </w:r>
      <w:r w:rsidR="00AD1780" w:rsidRPr="00783113">
        <w:rPr>
          <w:shd w:val="clear" w:color="auto" w:fill="FFFFFF"/>
        </w:rPr>
        <w:t xml:space="preserve"> punkte, pirmo pareikalavimo banko garantiją arba draudimo bendrovės laidavimo draudimo raštą (</w:t>
      </w:r>
      <w:r w:rsidR="00AD1780" w:rsidRPr="00783113">
        <w:t xml:space="preserve">pateikiama kartu su laidavimo draudimo poliso kopija ir apmokėjimo pavedimą </w:t>
      </w:r>
      <w:r w:rsidR="00AD1780" w:rsidRPr="00031D3C">
        <w:t>patvirtinančio dokumento kopija</w:t>
      </w:r>
      <w:r w:rsidR="00AD1780" w:rsidRPr="00031D3C">
        <w:rPr>
          <w:shd w:val="clear" w:color="auto" w:fill="FFFFFF"/>
        </w:rPr>
        <w:t>)</w:t>
      </w:r>
      <w:r w:rsidR="005576D1">
        <w:rPr>
          <w:shd w:val="clear" w:color="auto" w:fill="FFFFFF"/>
        </w:rPr>
        <w:t>.</w:t>
      </w:r>
      <w:r w:rsidR="00AD1780" w:rsidRPr="00031D3C">
        <w:rPr>
          <w:shd w:val="clear" w:color="auto" w:fill="FFFFFF"/>
        </w:rPr>
        <w:t xml:space="preserve"> </w:t>
      </w:r>
    </w:p>
    <w:p w14:paraId="52681971" w14:textId="11922049" w:rsidR="005576D1" w:rsidRDefault="002A4328" w:rsidP="00031D3C">
      <w:pPr>
        <w:pStyle w:val="List2"/>
        <w:ind w:left="0" w:firstLine="851"/>
        <w:jc w:val="both"/>
      </w:pPr>
      <w:r w:rsidRPr="00031D3C">
        <w:rPr>
          <w:rFonts w:eastAsia="Cambria"/>
        </w:rPr>
        <w:t>9.2.</w:t>
      </w:r>
      <w:r w:rsidR="007D560D" w:rsidRPr="00031D3C">
        <w:rPr>
          <w:rFonts w:eastAsia="Cambria"/>
        </w:rPr>
        <w:tab/>
      </w:r>
      <w:r w:rsidR="00AD1780" w:rsidRPr="00031D3C">
        <w:t xml:space="preserve">Jei </w:t>
      </w:r>
      <w:r w:rsidR="007D560D" w:rsidRPr="00031D3C">
        <w:t xml:space="preserve">Paslaugų teikėjas </w:t>
      </w:r>
      <w:r w:rsidR="00AD1780" w:rsidRPr="00031D3C">
        <w:t xml:space="preserve"> nepateikia </w:t>
      </w:r>
      <w:r w:rsidR="007D560D" w:rsidRPr="00031D3C">
        <w:t>Užsakovui</w:t>
      </w:r>
      <w:r w:rsidR="00AD1780" w:rsidRPr="00031D3C">
        <w:t xml:space="preserve"> Sutartyje nustatytos vertės Sutarties įvykdymo užtikrinimo per Sutartyje nustatytą terminą, laikoma, kad </w:t>
      </w:r>
      <w:r w:rsidR="007D560D" w:rsidRPr="00031D3C">
        <w:t xml:space="preserve">Paslaugų teikėjas </w:t>
      </w:r>
      <w:r w:rsidR="00AD1780" w:rsidRPr="00031D3C">
        <w:t xml:space="preserve"> atsisakė sudaryti Sutartį</w:t>
      </w:r>
      <w:r w:rsidR="005576D1">
        <w:t>.</w:t>
      </w:r>
    </w:p>
    <w:p w14:paraId="54938713" w14:textId="49866BA0" w:rsidR="00AD1780" w:rsidRPr="00031D3C" w:rsidRDefault="00C45F2F" w:rsidP="00AA4507">
      <w:pPr>
        <w:pStyle w:val="List2"/>
        <w:ind w:left="0" w:firstLine="851"/>
        <w:jc w:val="both"/>
      </w:pPr>
      <w:r>
        <w:t>9.</w:t>
      </w:r>
      <w:r w:rsidR="008E4F12">
        <w:t>3</w:t>
      </w:r>
      <w:r>
        <w:t>.</w:t>
      </w:r>
      <w:r w:rsidR="007D560D" w:rsidRPr="00031D3C">
        <w:tab/>
      </w:r>
      <w:r w:rsidR="00AD1780" w:rsidRPr="00031D3C">
        <w:t xml:space="preserve">Sutarties įvykdymo užtikrinime bankas (draudimo bendrovė) privalo neatšaukiamai ir besąlygiškai įsipareigoti ne vėliau kaip per 15 (penkiolika) dienų nuo </w:t>
      </w:r>
      <w:r w:rsidR="007D560D" w:rsidRPr="00031D3C">
        <w:t>Užsakovo</w:t>
      </w:r>
      <w:r w:rsidR="00AD1780" w:rsidRPr="00031D3C">
        <w:t xml:space="preserve"> raštiško pranešimo apie </w:t>
      </w:r>
      <w:r w:rsidR="007D560D" w:rsidRPr="00031D3C">
        <w:t>Paslaugų teikėjo</w:t>
      </w:r>
      <w:r w:rsidR="00AD1780" w:rsidRPr="00031D3C">
        <w:t xml:space="preserve"> Sutartyje nustatytų prievolių pažeidimą, dalinį ar visišką jų nevykdymą arba netinkamą vykdymą gavimo dienos, sumokėti </w:t>
      </w:r>
      <w:r w:rsidR="007D560D" w:rsidRPr="00031D3C">
        <w:t>Užsakovui</w:t>
      </w:r>
      <w:r w:rsidR="00AD1780" w:rsidRPr="00031D3C">
        <w:t xml:space="preserve"> Sutarties įvykdymo užtikrinime nurodytą sumą, pinigus pervedant į </w:t>
      </w:r>
      <w:r w:rsidR="007D560D" w:rsidRPr="00031D3C">
        <w:t>Užsakovo</w:t>
      </w:r>
      <w:r w:rsidR="00AD1780" w:rsidRPr="00031D3C">
        <w:t xml:space="preserve"> sąskaitą.  </w:t>
      </w:r>
    </w:p>
    <w:p w14:paraId="3AB1D80B" w14:textId="3D6D2862" w:rsidR="00AD1780" w:rsidRPr="007D560D" w:rsidRDefault="00C45F2F" w:rsidP="00031D3C">
      <w:pPr>
        <w:pStyle w:val="List"/>
        <w:ind w:left="0" w:firstLine="851"/>
        <w:jc w:val="both"/>
        <w:rPr>
          <w:rFonts w:ascii="Times New Roman" w:hAnsi="Times New Roman"/>
          <w:sz w:val="24"/>
          <w:szCs w:val="24"/>
        </w:rPr>
      </w:pPr>
      <w:r>
        <w:rPr>
          <w:rFonts w:ascii="Times New Roman" w:hAnsi="Times New Roman"/>
          <w:sz w:val="24"/>
          <w:szCs w:val="24"/>
        </w:rPr>
        <w:t>9.</w:t>
      </w:r>
      <w:r w:rsidR="008E4F12">
        <w:rPr>
          <w:rFonts w:ascii="Times New Roman" w:hAnsi="Times New Roman"/>
          <w:sz w:val="24"/>
          <w:szCs w:val="24"/>
        </w:rPr>
        <w:t>4</w:t>
      </w:r>
      <w:r>
        <w:rPr>
          <w:rFonts w:ascii="Times New Roman" w:hAnsi="Times New Roman"/>
          <w:sz w:val="24"/>
          <w:szCs w:val="24"/>
        </w:rPr>
        <w:t>.</w:t>
      </w:r>
      <w:r w:rsidR="007D560D" w:rsidRPr="00031D3C">
        <w:rPr>
          <w:rFonts w:ascii="Times New Roman" w:hAnsi="Times New Roman"/>
          <w:sz w:val="24"/>
          <w:szCs w:val="24"/>
        </w:rPr>
        <w:tab/>
      </w:r>
      <w:r w:rsidR="00AD1780" w:rsidRPr="00031D3C">
        <w:rPr>
          <w:rFonts w:ascii="Times New Roman" w:hAnsi="Times New Roman"/>
          <w:sz w:val="24"/>
          <w:szCs w:val="24"/>
        </w:rPr>
        <w:t>Sutarties įvykdymo užtikrinime</w:t>
      </w:r>
      <w:r w:rsidR="00AD1780" w:rsidRPr="007D560D">
        <w:rPr>
          <w:rFonts w:ascii="Times New Roman" w:hAnsi="Times New Roman"/>
          <w:sz w:val="24"/>
          <w:szCs w:val="24"/>
        </w:rPr>
        <w:t xml:space="preserve"> negali būti nurodyta, kad bankas (draudimo bendrovė) atsako tik už tiesioginių nuostolių atlyginimą. Bankas (draudimo bendrovė) neturi teisės reikalauti, kad </w:t>
      </w:r>
      <w:r w:rsidR="007D560D">
        <w:rPr>
          <w:rFonts w:ascii="Times New Roman" w:hAnsi="Times New Roman"/>
          <w:sz w:val="24"/>
          <w:szCs w:val="24"/>
        </w:rPr>
        <w:t>Užsakovas</w:t>
      </w:r>
      <w:r w:rsidR="00AD1780" w:rsidRPr="007D560D">
        <w:rPr>
          <w:rFonts w:ascii="Times New Roman" w:hAnsi="Times New Roman"/>
          <w:sz w:val="24"/>
          <w:szCs w:val="24"/>
        </w:rPr>
        <w:t xml:space="preserve"> pagrįstų savo reikalavimą. </w:t>
      </w:r>
      <w:r w:rsidR="007D560D">
        <w:rPr>
          <w:rFonts w:ascii="Times New Roman" w:hAnsi="Times New Roman"/>
          <w:sz w:val="24"/>
          <w:szCs w:val="24"/>
        </w:rPr>
        <w:t>Užsakovas</w:t>
      </w:r>
      <w:r w:rsidR="00AD1780" w:rsidRPr="007D560D">
        <w:rPr>
          <w:rFonts w:ascii="Times New Roman" w:hAnsi="Times New Roman"/>
          <w:sz w:val="24"/>
          <w:szCs w:val="24"/>
        </w:rPr>
        <w:t xml:space="preserve"> pranešime bankui (draudimo bendrovei) nurodo, kad Sutarties įvykdymo užtikrinimo suma jam priklauso dėl to, kad </w:t>
      </w:r>
      <w:r w:rsidR="007D560D" w:rsidRPr="007D560D">
        <w:rPr>
          <w:rFonts w:ascii="Times New Roman" w:hAnsi="Times New Roman"/>
          <w:sz w:val="24"/>
          <w:szCs w:val="24"/>
        </w:rPr>
        <w:t xml:space="preserve">Paslaugų teikėjas </w:t>
      </w:r>
      <w:r w:rsidR="00AD1780" w:rsidRPr="007D560D">
        <w:rPr>
          <w:rFonts w:ascii="Times New Roman" w:hAnsi="Times New Roman"/>
          <w:sz w:val="24"/>
          <w:szCs w:val="24"/>
        </w:rPr>
        <w:t xml:space="preserve"> iš dalies ar visiškai neįvykdė Sutarties ir (arba) ji buvo nutraukta dėl </w:t>
      </w:r>
      <w:r w:rsidR="007D560D" w:rsidRPr="007D560D">
        <w:rPr>
          <w:rFonts w:ascii="Times New Roman" w:hAnsi="Times New Roman"/>
          <w:sz w:val="24"/>
          <w:szCs w:val="24"/>
        </w:rPr>
        <w:t>Paslaugų teikėjo</w:t>
      </w:r>
      <w:r w:rsidR="00AD1780" w:rsidRPr="007D560D">
        <w:rPr>
          <w:rFonts w:ascii="Times New Roman" w:hAnsi="Times New Roman"/>
          <w:sz w:val="24"/>
          <w:szCs w:val="24"/>
        </w:rPr>
        <w:t xml:space="preserve"> kaltės. </w:t>
      </w:r>
      <w:r w:rsidR="007D560D">
        <w:rPr>
          <w:rFonts w:ascii="Times New Roman" w:hAnsi="Times New Roman"/>
          <w:sz w:val="24"/>
          <w:szCs w:val="24"/>
        </w:rPr>
        <w:t>Užsakovas</w:t>
      </w:r>
      <w:r w:rsidR="00AD1780" w:rsidRPr="007D560D">
        <w:rPr>
          <w:rFonts w:ascii="Times New Roman" w:hAnsi="Times New Roman"/>
          <w:sz w:val="24"/>
          <w:szCs w:val="24"/>
        </w:rPr>
        <w:t xml:space="preserve"> neįsipareigoja įrodyti realiai patirtų nuostolių ir </w:t>
      </w:r>
      <w:r w:rsidR="007D560D" w:rsidRPr="007D560D">
        <w:rPr>
          <w:rFonts w:ascii="Times New Roman" w:hAnsi="Times New Roman"/>
          <w:sz w:val="24"/>
          <w:szCs w:val="24"/>
        </w:rPr>
        <w:t>Paslaugų teikėjas</w:t>
      </w:r>
      <w:r w:rsidR="00AD1780" w:rsidRPr="007D560D">
        <w:rPr>
          <w:rFonts w:ascii="Times New Roman" w:hAnsi="Times New Roman"/>
          <w:sz w:val="24"/>
          <w:szCs w:val="24"/>
        </w:rPr>
        <w:t xml:space="preserve">, pasirašydamas Sutartį ir pateikdamas Sutarties įvykdymo užtikrinimą, patvirtina, kad Sutarties įvykdymo užtikrinimo suma laikytina minimaliais neįrodinėjamais </w:t>
      </w:r>
      <w:r w:rsidR="007D560D">
        <w:rPr>
          <w:rFonts w:ascii="Times New Roman" w:hAnsi="Times New Roman"/>
          <w:sz w:val="24"/>
          <w:szCs w:val="24"/>
        </w:rPr>
        <w:t>Užsakovo</w:t>
      </w:r>
      <w:r w:rsidR="00AD1780" w:rsidRPr="007D560D">
        <w:rPr>
          <w:rFonts w:ascii="Times New Roman" w:hAnsi="Times New Roman"/>
          <w:sz w:val="24"/>
          <w:szCs w:val="24"/>
        </w:rPr>
        <w:t xml:space="preserve"> nuostoliais. </w:t>
      </w:r>
    </w:p>
    <w:p w14:paraId="3499E211" w14:textId="044D3833" w:rsidR="00AD1780" w:rsidRPr="007D560D" w:rsidRDefault="00C45F2F" w:rsidP="00031D3C">
      <w:pPr>
        <w:pStyle w:val="List"/>
        <w:ind w:left="0" w:firstLine="851"/>
        <w:jc w:val="both"/>
        <w:rPr>
          <w:rFonts w:ascii="Times New Roman" w:hAnsi="Times New Roman"/>
          <w:sz w:val="24"/>
          <w:szCs w:val="24"/>
        </w:rPr>
      </w:pPr>
      <w:r>
        <w:rPr>
          <w:rFonts w:ascii="Times New Roman" w:hAnsi="Times New Roman"/>
          <w:sz w:val="24"/>
          <w:szCs w:val="24"/>
        </w:rPr>
        <w:t>9.</w:t>
      </w:r>
      <w:r w:rsidR="008E4F12">
        <w:rPr>
          <w:rFonts w:ascii="Times New Roman" w:hAnsi="Times New Roman"/>
          <w:sz w:val="24"/>
          <w:szCs w:val="24"/>
        </w:rPr>
        <w:t>5</w:t>
      </w:r>
      <w:r>
        <w:rPr>
          <w:rFonts w:ascii="Times New Roman" w:hAnsi="Times New Roman"/>
          <w:sz w:val="24"/>
          <w:szCs w:val="24"/>
        </w:rPr>
        <w:t>.</w:t>
      </w:r>
      <w:r w:rsidR="007D560D" w:rsidRPr="007D560D">
        <w:rPr>
          <w:rFonts w:ascii="Times New Roman" w:hAnsi="Times New Roman"/>
          <w:sz w:val="24"/>
          <w:szCs w:val="24"/>
        </w:rPr>
        <w:tab/>
      </w:r>
      <w:r w:rsidR="00AD1780" w:rsidRPr="007D560D">
        <w:rPr>
          <w:rFonts w:ascii="Times New Roman" w:hAnsi="Times New Roman"/>
          <w:sz w:val="24"/>
          <w:szCs w:val="24"/>
        </w:rPr>
        <w:t>Sutarties įvykdymo užtikrinime nurodytas jo galiojimo terminas turi būti ne trumpesnis nei Sutarties galiojimo terminas. </w:t>
      </w:r>
      <w:r w:rsidR="00782B11">
        <w:rPr>
          <w:rFonts w:ascii="Times New Roman" w:hAnsi="Times New Roman"/>
          <w:sz w:val="24"/>
          <w:szCs w:val="24"/>
        </w:rPr>
        <w:t xml:space="preserve"> </w:t>
      </w:r>
      <w:r w:rsidR="00AD1780" w:rsidRPr="007D560D">
        <w:rPr>
          <w:rFonts w:ascii="Times New Roman" w:hAnsi="Times New Roman"/>
          <w:sz w:val="24"/>
          <w:szCs w:val="24"/>
        </w:rPr>
        <w:t xml:space="preserve">Jeigu Sutarties trukmė yra ilgesnė nei 1 (vieneri) metai, </w:t>
      </w:r>
      <w:r w:rsidR="007D560D" w:rsidRPr="007D560D">
        <w:rPr>
          <w:rFonts w:ascii="Times New Roman" w:hAnsi="Times New Roman"/>
          <w:sz w:val="24"/>
          <w:szCs w:val="24"/>
        </w:rPr>
        <w:t xml:space="preserve">Paslaugų teikėjas </w:t>
      </w:r>
      <w:r w:rsidR="00AD1780" w:rsidRPr="007D560D">
        <w:rPr>
          <w:rFonts w:ascii="Times New Roman" w:hAnsi="Times New Roman"/>
          <w:sz w:val="24"/>
          <w:szCs w:val="24"/>
        </w:rPr>
        <w:t>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826605" w14:textId="501E4D32" w:rsidR="00AD1780" w:rsidRPr="007D560D" w:rsidRDefault="00C45F2F" w:rsidP="00031D3C">
      <w:pPr>
        <w:pStyle w:val="List"/>
        <w:ind w:left="0" w:firstLine="851"/>
        <w:jc w:val="both"/>
        <w:rPr>
          <w:rFonts w:ascii="Times New Roman" w:hAnsi="Times New Roman"/>
          <w:sz w:val="24"/>
          <w:szCs w:val="24"/>
        </w:rPr>
      </w:pPr>
      <w:r>
        <w:rPr>
          <w:rFonts w:ascii="Times New Roman" w:hAnsi="Times New Roman"/>
          <w:sz w:val="24"/>
          <w:szCs w:val="24"/>
        </w:rPr>
        <w:t>9.</w:t>
      </w:r>
      <w:r w:rsidR="008E4F12">
        <w:rPr>
          <w:rFonts w:ascii="Times New Roman" w:hAnsi="Times New Roman"/>
          <w:sz w:val="24"/>
          <w:szCs w:val="24"/>
        </w:rPr>
        <w:t>6</w:t>
      </w:r>
      <w:r>
        <w:rPr>
          <w:rFonts w:ascii="Times New Roman" w:hAnsi="Times New Roman"/>
          <w:sz w:val="24"/>
          <w:szCs w:val="24"/>
        </w:rPr>
        <w:t>.</w:t>
      </w:r>
      <w:r w:rsidR="007D560D" w:rsidRPr="007D560D">
        <w:rPr>
          <w:rFonts w:ascii="Times New Roman" w:hAnsi="Times New Roman"/>
          <w:sz w:val="24"/>
          <w:szCs w:val="24"/>
        </w:rPr>
        <w:tab/>
      </w:r>
      <w:r w:rsidR="00AD1780" w:rsidRPr="007D560D">
        <w:rPr>
          <w:rFonts w:ascii="Times New Roman" w:hAnsi="Times New Roman"/>
          <w:sz w:val="24"/>
          <w:szCs w:val="24"/>
        </w:rPr>
        <w:t xml:space="preserve">Jeigu Sutartyje nustatytomis sąlygomis </w:t>
      </w:r>
      <w:r w:rsidR="007D560D">
        <w:rPr>
          <w:rFonts w:ascii="Times New Roman" w:hAnsi="Times New Roman"/>
          <w:sz w:val="24"/>
          <w:szCs w:val="24"/>
        </w:rPr>
        <w:t>Paslaugų</w:t>
      </w:r>
      <w:r w:rsidR="00AD1780" w:rsidRPr="007D560D">
        <w:rPr>
          <w:rFonts w:ascii="Times New Roman" w:hAnsi="Times New Roman"/>
          <w:sz w:val="24"/>
          <w:szCs w:val="24"/>
        </w:rPr>
        <w:t xml:space="preserve"> </w:t>
      </w:r>
      <w:r w:rsidR="007D560D">
        <w:rPr>
          <w:rFonts w:ascii="Times New Roman" w:hAnsi="Times New Roman"/>
          <w:sz w:val="24"/>
          <w:szCs w:val="24"/>
        </w:rPr>
        <w:t>atlikimo</w:t>
      </w:r>
      <w:r w:rsidR="00AD1780" w:rsidRPr="007D560D">
        <w:rPr>
          <w:rFonts w:ascii="Times New Roman" w:hAnsi="Times New Roman"/>
          <w:sz w:val="24"/>
          <w:szCs w:val="24"/>
        </w:rPr>
        <w:t xml:space="preserve"> terminas yra pratęsiamas arba nukeliamas dėl Sutarties sustabdymo arba </w:t>
      </w:r>
      <w:r w:rsidR="003154D2">
        <w:rPr>
          <w:rFonts w:ascii="Times New Roman" w:hAnsi="Times New Roman"/>
          <w:sz w:val="24"/>
          <w:szCs w:val="24"/>
        </w:rPr>
        <w:t>atlikti Paslaugas</w:t>
      </w:r>
      <w:r w:rsidR="00AD1780" w:rsidRPr="007D560D">
        <w:rPr>
          <w:rFonts w:ascii="Times New Roman" w:hAnsi="Times New Roman"/>
          <w:sz w:val="24"/>
          <w:szCs w:val="24"/>
        </w:rPr>
        <w:t xml:space="preserve"> arba taisyti </w:t>
      </w:r>
      <w:r w:rsidR="007D560D">
        <w:rPr>
          <w:rFonts w:ascii="Times New Roman" w:hAnsi="Times New Roman"/>
          <w:sz w:val="24"/>
          <w:szCs w:val="24"/>
        </w:rPr>
        <w:t>Paslaugų</w:t>
      </w:r>
      <w:r w:rsidR="00AD1780" w:rsidRPr="007D560D">
        <w:rPr>
          <w:rFonts w:ascii="Times New Roman" w:hAnsi="Times New Roman"/>
          <w:sz w:val="24"/>
          <w:szCs w:val="24"/>
        </w:rPr>
        <w:t xml:space="preserve"> trūkumus yra vėluojama, </w:t>
      </w:r>
      <w:r w:rsidR="007D560D" w:rsidRPr="007D560D">
        <w:rPr>
          <w:rFonts w:ascii="Times New Roman" w:hAnsi="Times New Roman"/>
          <w:sz w:val="24"/>
          <w:szCs w:val="24"/>
        </w:rPr>
        <w:t xml:space="preserve">Paslaugų teikėjas </w:t>
      </w:r>
      <w:r w:rsidR="00AD1780" w:rsidRPr="007D560D">
        <w:rPr>
          <w:rFonts w:ascii="Times New Roman" w:hAnsi="Times New Roman"/>
          <w:sz w:val="24"/>
          <w:szCs w:val="24"/>
        </w:rPr>
        <w:t xml:space="preserve"> privalo užtikrinti Sutarties įvykdymo užtikrinimo galiojimą visą Sutarties galiojimo laikotarpį ir ne vėliau kaip iki Sutarties įvykdymo užtikrinimo galiojimo termino pabaigos privalo </w:t>
      </w:r>
      <w:r w:rsidR="007D560D">
        <w:rPr>
          <w:rFonts w:ascii="Times New Roman" w:hAnsi="Times New Roman"/>
          <w:sz w:val="24"/>
          <w:szCs w:val="24"/>
        </w:rPr>
        <w:t>Užsakovui</w:t>
      </w:r>
      <w:r w:rsidR="00AD1780" w:rsidRPr="007D560D">
        <w:rPr>
          <w:rFonts w:ascii="Times New Roman" w:hAnsi="Times New Roman"/>
          <w:sz w:val="24"/>
          <w:szCs w:val="24"/>
        </w:rPr>
        <w:t xml:space="preserve"> pateikti naują arba pratęstą Sutarties įvykdymo užtikrinimą. </w:t>
      </w:r>
    </w:p>
    <w:p w14:paraId="3B907800" w14:textId="1A7689F8" w:rsidR="00AD1780" w:rsidRPr="007D560D" w:rsidRDefault="00C45F2F" w:rsidP="00C45F2F">
      <w:pPr>
        <w:pStyle w:val="List"/>
        <w:ind w:left="0" w:firstLine="720"/>
        <w:jc w:val="both"/>
        <w:rPr>
          <w:rFonts w:ascii="Times New Roman" w:hAnsi="Times New Roman"/>
          <w:sz w:val="24"/>
          <w:szCs w:val="24"/>
        </w:rPr>
      </w:pPr>
      <w:r>
        <w:rPr>
          <w:rFonts w:ascii="Times New Roman" w:hAnsi="Times New Roman"/>
          <w:sz w:val="24"/>
          <w:szCs w:val="24"/>
        </w:rPr>
        <w:t>9.</w:t>
      </w:r>
      <w:r w:rsidR="008E4F12">
        <w:rPr>
          <w:rFonts w:ascii="Times New Roman" w:hAnsi="Times New Roman"/>
          <w:sz w:val="24"/>
          <w:szCs w:val="24"/>
        </w:rPr>
        <w:t>7</w:t>
      </w:r>
      <w:r>
        <w:rPr>
          <w:rFonts w:ascii="Times New Roman" w:hAnsi="Times New Roman"/>
          <w:sz w:val="24"/>
          <w:szCs w:val="24"/>
        </w:rPr>
        <w:t xml:space="preserve">. </w:t>
      </w:r>
      <w:r w:rsidR="007D560D" w:rsidRPr="007D560D">
        <w:rPr>
          <w:rFonts w:ascii="Times New Roman" w:hAnsi="Times New Roman"/>
          <w:sz w:val="24"/>
          <w:szCs w:val="24"/>
        </w:rPr>
        <w:t>Paslaugų teikėjui</w:t>
      </w:r>
      <w:r w:rsidR="00AD1780" w:rsidRPr="007D560D">
        <w:rPr>
          <w:rFonts w:ascii="Times New Roman" w:hAnsi="Times New Roman"/>
          <w:sz w:val="24"/>
          <w:szCs w:val="24"/>
        </w:rPr>
        <w:t xml:space="preserve"> laiku nepratęsus Sutarties įvykdymo užtikrinimo galiojimo termino arba nepateikus naujo Sutarties įvykdymo užtikrinimo, </w:t>
      </w:r>
      <w:r w:rsidR="007D560D">
        <w:rPr>
          <w:rFonts w:ascii="Times New Roman" w:hAnsi="Times New Roman"/>
          <w:sz w:val="24"/>
          <w:szCs w:val="24"/>
        </w:rPr>
        <w:t>Užsakovas</w:t>
      </w:r>
      <w:r w:rsidR="00AD1780" w:rsidRPr="007D560D">
        <w:rPr>
          <w:rFonts w:ascii="Times New Roman" w:hAnsi="Times New Roman"/>
          <w:sz w:val="24"/>
          <w:szCs w:val="24"/>
        </w:rPr>
        <w:t xml:space="preserve"> turi teisę reikalauti </w:t>
      </w:r>
      <w:r w:rsidR="00412414" w:rsidRPr="00412414">
        <w:rPr>
          <w:rFonts w:ascii="Times New Roman" w:hAnsi="Times New Roman"/>
          <w:sz w:val="24"/>
          <w:szCs w:val="24"/>
        </w:rPr>
        <w:t xml:space="preserve">4.5.3. punkte </w:t>
      </w:r>
      <w:r w:rsidR="00AD1780" w:rsidRPr="00412414">
        <w:rPr>
          <w:rFonts w:ascii="Times New Roman" w:hAnsi="Times New Roman"/>
          <w:sz w:val="24"/>
          <w:szCs w:val="24"/>
        </w:rPr>
        <w:t>nustatyto dydžio</w:t>
      </w:r>
      <w:r w:rsidR="00AD1780" w:rsidRPr="007D560D">
        <w:rPr>
          <w:rFonts w:ascii="Times New Roman" w:hAnsi="Times New Roman"/>
          <w:sz w:val="24"/>
          <w:szCs w:val="24"/>
        </w:rPr>
        <w:t xml:space="preserve"> netesybų už kiekvieną pradelstą dieną. </w:t>
      </w:r>
    </w:p>
    <w:p w14:paraId="064AB82D" w14:textId="5097A770" w:rsidR="00AD1780" w:rsidRPr="00A252AB" w:rsidRDefault="00C45F2F" w:rsidP="00AA4507">
      <w:pPr>
        <w:pStyle w:val="List"/>
        <w:ind w:left="0" w:firstLine="851"/>
        <w:jc w:val="both"/>
      </w:pPr>
      <w:r w:rsidRPr="00856600">
        <w:rPr>
          <w:rFonts w:ascii="Times New Roman" w:hAnsi="Times New Roman"/>
          <w:sz w:val="24"/>
          <w:szCs w:val="24"/>
        </w:rPr>
        <w:t>9.</w:t>
      </w:r>
      <w:r w:rsidR="008E4F12">
        <w:rPr>
          <w:rFonts w:ascii="Times New Roman" w:hAnsi="Times New Roman"/>
          <w:sz w:val="24"/>
          <w:szCs w:val="24"/>
        </w:rPr>
        <w:t>8</w:t>
      </w:r>
      <w:r w:rsidRPr="00856600">
        <w:rPr>
          <w:rFonts w:ascii="Times New Roman" w:hAnsi="Times New Roman"/>
          <w:sz w:val="24"/>
          <w:szCs w:val="24"/>
        </w:rPr>
        <w:t xml:space="preserve">. </w:t>
      </w:r>
      <w:r w:rsidR="007D560D" w:rsidRPr="00856600">
        <w:rPr>
          <w:rFonts w:ascii="Times New Roman" w:hAnsi="Times New Roman"/>
          <w:sz w:val="24"/>
          <w:szCs w:val="24"/>
        </w:rPr>
        <w:t>Užsakovas</w:t>
      </w:r>
      <w:r w:rsidR="00AD1780" w:rsidRPr="00856600">
        <w:rPr>
          <w:rFonts w:ascii="Times New Roman" w:hAnsi="Times New Roman"/>
          <w:sz w:val="24"/>
          <w:szCs w:val="24"/>
        </w:rPr>
        <w:t xml:space="preserve"> gali pasinaudoti Sutarties įvykdymo užtikrinimu, </w:t>
      </w:r>
      <w:r w:rsidR="00782B11" w:rsidRPr="00AA4507">
        <w:rPr>
          <w:rFonts w:ascii="Times New Roman" w:hAnsi="Times New Roman"/>
          <w:sz w:val="24"/>
          <w:szCs w:val="24"/>
        </w:rPr>
        <w:t>jeigu</w:t>
      </w:r>
      <w:r w:rsidRPr="00AA4507">
        <w:rPr>
          <w:rFonts w:ascii="Times New Roman" w:hAnsi="Times New Roman"/>
        </w:rPr>
        <w:t xml:space="preserve"> </w:t>
      </w:r>
      <w:r w:rsidR="007D560D" w:rsidRPr="00AA4507">
        <w:rPr>
          <w:rFonts w:ascii="Times New Roman" w:hAnsi="Times New Roman"/>
        </w:rPr>
        <w:t xml:space="preserve">Paslaugų teikėjas </w:t>
      </w:r>
      <w:r w:rsidR="00AD1780" w:rsidRPr="00AA4507">
        <w:rPr>
          <w:rFonts w:ascii="Times New Roman" w:hAnsi="Times New Roman"/>
        </w:rPr>
        <w:t xml:space="preserve"> neįvykdė, nevykdo arba netinkamai vykdo savo įsipareigojimus pagal Sutartį</w:t>
      </w:r>
      <w:r w:rsidR="00782B11" w:rsidRPr="00AA4507">
        <w:rPr>
          <w:rFonts w:ascii="Times New Roman" w:hAnsi="Times New Roman"/>
        </w:rPr>
        <w:t>.</w:t>
      </w:r>
      <w:r w:rsidR="00AD1780" w:rsidRPr="00AA4507">
        <w:rPr>
          <w:rFonts w:ascii="Times New Roman" w:hAnsi="Times New Roman"/>
        </w:rPr>
        <w:t>  </w:t>
      </w:r>
    </w:p>
    <w:p w14:paraId="1C1A5DB5" w14:textId="64FF644E" w:rsidR="00E47CEF" w:rsidRDefault="001E7DDB" w:rsidP="001D3261">
      <w:pPr>
        <w:pStyle w:val="BodyTextFirstIndent"/>
        <w:tabs>
          <w:tab w:val="left" w:pos="1560"/>
        </w:tabs>
        <w:spacing w:after="0"/>
        <w:ind w:firstLine="851"/>
        <w:jc w:val="both"/>
        <w:rPr>
          <w:sz w:val="24"/>
          <w:szCs w:val="24"/>
        </w:rPr>
      </w:pPr>
      <w:r w:rsidRPr="007D560D">
        <w:rPr>
          <w:sz w:val="24"/>
          <w:szCs w:val="24"/>
          <w:lang w:eastAsia="en-US"/>
        </w:rPr>
        <w:t>9</w:t>
      </w:r>
      <w:r w:rsidR="00502066" w:rsidRPr="007D560D">
        <w:rPr>
          <w:sz w:val="24"/>
          <w:szCs w:val="24"/>
          <w:lang w:eastAsia="en-US"/>
        </w:rPr>
        <w:t>.</w:t>
      </w:r>
      <w:r w:rsidR="008E4F12">
        <w:rPr>
          <w:sz w:val="24"/>
          <w:szCs w:val="24"/>
          <w:lang w:eastAsia="en-US"/>
        </w:rPr>
        <w:t>9</w:t>
      </w:r>
      <w:r w:rsidR="00502066" w:rsidRPr="007D560D">
        <w:rPr>
          <w:sz w:val="24"/>
          <w:szCs w:val="24"/>
          <w:lang w:eastAsia="en-US"/>
        </w:rPr>
        <w:t>.</w:t>
      </w:r>
      <w:r w:rsidR="007D560D" w:rsidRPr="007D560D">
        <w:rPr>
          <w:sz w:val="24"/>
          <w:szCs w:val="24"/>
          <w:lang w:eastAsia="en-US"/>
        </w:rPr>
        <w:tab/>
      </w:r>
      <w:r w:rsidR="00E47CEF" w:rsidRPr="007D560D">
        <w:rPr>
          <w:sz w:val="24"/>
          <w:szCs w:val="24"/>
        </w:rPr>
        <w:t>Vykdydamos šią Sutartį, Šalys vadovaujasi Lietuvos Respublikos įstatymais, kitais teisės aktais ir norminiais aktais bei šia Sutartimi.</w:t>
      </w:r>
    </w:p>
    <w:p w14:paraId="5E1059F9" w14:textId="34B7DE67" w:rsidR="00502066" w:rsidRPr="007D560D" w:rsidRDefault="00C45F2F" w:rsidP="001D3261">
      <w:pPr>
        <w:pStyle w:val="List3"/>
        <w:ind w:left="0" w:firstLine="851"/>
        <w:jc w:val="both"/>
        <w:rPr>
          <w:lang w:eastAsia="en-US"/>
        </w:rPr>
      </w:pPr>
      <w:r>
        <w:rPr>
          <w:rFonts w:eastAsia="Calibri"/>
          <w:lang w:eastAsia="en-US"/>
        </w:rPr>
        <w:t>9.1</w:t>
      </w:r>
      <w:r w:rsidR="008E4F12">
        <w:rPr>
          <w:rFonts w:eastAsia="Calibri"/>
          <w:lang w:eastAsia="en-US"/>
        </w:rPr>
        <w:t>0</w:t>
      </w:r>
      <w:r>
        <w:rPr>
          <w:rFonts w:eastAsia="Calibri"/>
          <w:lang w:eastAsia="en-US"/>
        </w:rPr>
        <w:t xml:space="preserve">. </w:t>
      </w:r>
      <w:r w:rsidR="00502066" w:rsidRPr="007D560D">
        <w:rPr>
          <w:rFonts w:eastAsia="Calibri"/>
          <w:lang w:eastAsia="en-US"/>
        </w:rPr>
        <w:t>Kiekviena Sutarties Šalis privalo atlyginti kitai Šaliai jos patirtus tiesioginius nuostolius, atsiradusius dėl netinkamai vykdytų savo įsipareigojimų pagal Sutartį.</w:t>
      </w:r>
    </w:p>
    <w:p w14:paraId="34589EEB" w14:textId="0CDBD5A3" w:rsidR="00502066" w:rsidRPr="007D560D" w:rsidRDefault="001E7DDB" w:rsidP="00031D3C">
      <w:pPr>
        <w:pStyle w:val="List3"/>
        <w:ind w:left="0" w:firstLine="851"/>
        <w:jc w:val="both"/>
        <w:rPr>
          <w:lang w:eastAsia="en-US"/>
        </w:rPr>
      </w:pPr>
      <w:r w:rsidRPr="007D560D">
        <w:rPr>
          <w:lang w:eastAsia="en-US"/>
        </w:rPr>
        <w:t>9</w:t>
      </w:r>
      <w:r w:rsidR="00502066" w:rsidRPr="007D560D">
        <w:rPr>
          <w:lang w:eastAsia="en-US"/>
        </w:rPr>
        <w:t>.</w:t>
      </w:r>
      <w:r w:rsidR="00C45F2F">
        <w:rPr>
          <w:lang w:eastAsia="en-US"/>
        </w:rPr>
        <w:t>1</w:t>
      </w:r>
      <w:r w:rsidR="008E4F12">
        <w:rPr>
          <w:lang w:eastAsia="en-US"/>
        </w:rPr>
        <w:t>1</w:t>
      </w:r>
      <w:r w:rsidR="00502066" w:rsidRPr="007D560D">
        <w:rPr>
          <w:lang w:eastAsia="en-US"/>
        </w:rPr>
        <w:t>.</w:t>
      </w:r>
      <w:r w:rsidR="007D560D" w:rsidRPr="007D560D">
        <w:rPr>
          <w:lang w:eastAsia="en-US"/>
        </w:rPr>
        <w:tab/>
      </w:r>
      <w:r w:rsidR="00502066" w:rsidRPr="007D560D">
        <w:rPr>
          <w:rFonts w:eastAsia="Calibri"/>
        </w:rPr>
        <w:t xml:space="preserve">Sutarties sąlygos Sutarties galiojimo metu gali būti keičiamos </w:t>
      </w:r>
      <w:r w:rsidR="00303AF1" w:rsidRPr="007D560D">
        <w:rPr>
          <w:rFonts w:eastAsia="Calibri"/>
        </w:rPr>
        <w:t xml:space="preserve">tik esant </w:t>
      </w:r>
      <w:r w:rsidR="00502066" w:rsidRPr="007D560D">
        <w:rPr>
          <w:rFonts w:eastAsia="Calibri"/>
        </w:rPr>
        <w:t>Viešųjų pirkimų įstatymo 89 straipsnyje</w:t>
      </w:r>
      <w:r w:rsidR="00303AF1" w:rsidRPr="007D560D">
        <w:rPr>
          <w:rFonts w:eastAsia="Calibri"/>
        </w:rPr>
        <w:t xml:space="preserve"> nurodytoms sąlygoms</w:t>
      </w:r>
      <w:r w:rsidR="00502066" w:rsidRPr="007D560D">
        <w:rPr>
          <w:rFonts w:eastAsia="Calibri"/>
        </w:rPr>
        <w:t xml:space="preserve">. Sutarties sąlygų keitimu nebus laikomas Sutarties sąlygų koregavimas joje numatytomis aplinkybėmis, </w:t>
      </w:r>
      <w:r w:rsidR="00502066" w:rsidRPr="007D560D">
        <w:t>jei šios aplinkybės nustatytos aiškiai ir nedviprasmiškai bei buvo pateiktos Sutarties sąlygose.</w:t>
      </w:r>
      <w:r w:rsidR="00502066" w:rsidRPr="007D560D">
        <w:rPr>
          <w:rFonts w:eastAsia="Calibri"/>
        </w:rPr>
        <w:t xml:space="preserve"> Visi šios Sutarties pakeitimai sudaromi raštu ir tampa neatskiriama šios Sutarties dalimi.</w:t>
      </w:r>
    </w:p>
    <w:p w14:paraId="46D561B5" w14:textId="689F74E0" w:rsidR="00502066" w:rsidRPr="007D560D" w:rsidRDefault="001E7DDB" w:rsidP="00031D3C">
      <w:pPr>
        <w:pStyle w:val="List3"/>
        <w:ind w:left="0" w:firstLine="851"/>
        <w:jc w:val="both"/>
        <w:rPr>
          <w:lang w:eastAsia="en-US"/>
        </w:rPr>
      </w:pPr>
      <w:r w:rsidRPr="007D560D">
        <w:rPr>
          <w:lang w:eastAsia="en-US"/>
        </w:rPr>
        <w:t>9</w:t>
      </w:r>
      <w:r w:rsidR="00502066" w:rsidRPr="007D560D">
        <w:rPr>
          <w:lang w:eastAsia="en-US"/>
        </w:rPr>
        <w:t>.</w:t>
      </w:r>
      <w:r w:rsidR="008E4F12">
        <w:rPr>
          <w:lang w:eastAsia="en-US"/>
        </w:rPr>
        <w:t>12</w:t>
      </w:r>
      <w:r w:rsidR="00502066" w:rsidRPr="007D560D">
        <w:rPr>
          <w:lang w:eastAsia="en-US"/>
        </w:rPr>
        <w:t>.</w:t>
      </w:r>
      <w:r w:rsidR="007D560D" w:rsidRPr="007D560D">
        <w:rPr>
          <w:lang w:eastAsia="en-US"/>
        </w:rPr>
        <w:tab/>
      </w:r>
      <w:r w:rsidR="00502066" w:rsidRPr="007D560D">
        <w:rPr>
          <w:lang w:eastAsia="en-US"/>
        </w:rPr>
        <w:t>Ginčai tarp Šalių dėl šios Sutarties sprendžiami derybų būdu, o nepavykus taip išspręsti ginčo, jis bus nagrinėjamas Lietuvos Respublikos civilinio proceso kodekso nustatyta tvarka teisme.</w:t>
      </w:r>
    </w:p>
    <w:p w14:paraId="03122969" w14:textId="4853AB16" w:rsidR="00502066" w:rsidRPr="007D560D" w:rsidRDefault="001E7DDB" w:rsidP="00031D3C">
      <w:pPr>
        <w:pStyle w:val="List3"/>
        <w:ind w:left="0" w:firstLine="851"/>
        <w:jc w:val="both"/>
        <w:rPr>
          <w:lang w:eastAsia="en-US"/>
        </w:rPr>
      </w:pPr>
      <w:r w:rsidRPr="007D560D">
        <w:rPr>
          <w:lang w:eastAsia="en-US"/>
        </w:rPr>
        <w:lastRenderedPageBreak/>
        <w:t>9</w:t>
      </w:r>
      <w:r w:rsidR="00502066" w:rsidRPr="007D560D">
        <w:rPr>
          <w:lang w:eastAsia="en-US"/>
        </w:rPr>
        <w:t>.</w:t>
      </w:r>
      <w:r w:rsidR="008E4F12">
        <w:rPr>
          <w:lang w:eastAsia="en-US"/>
        </w:rPr>
        <w:t>13</w:t>
      </w:r>
      <w:r w:rsidR="00502066" w:rsidRPr="007D560D">
        <w:rPr>
          <w:lang w:eastAsia="en-US"/>
        </w:rPr>
        <w:t>.</w:t>
      </w:r>
      <w:r w:rsidR="007D560D" w:rsidRPr="007D560D">
        <w:rPr>
          <w:lang w:eastAsia="en-US"/>
        </w:rPr>
        <w:tab/>
      </w:r>
      <w:r w:rsidR="00502066" w:rsidRPr="007D560D">
        <w:t>Šalys nedelsiant praneša raštu viena kitai apie savo rekvizitų ar kontaktinių duomenų, nurodytų Sutartyje, pasikeitimus. Šalis, neįvykdžiusi šio reikalavimo, negali reikšti pretenzijų, jog kitos Šalies veiksmai, atlikti pagal paskutinius jai žinomus rekvizitus, neatitinka Sutarties sąlygų arba, kad ji negavo pranešimų, siųstų pagal tuos rekvizitus.</w:t>
      </w:r>
    </w:p>
    <w:p w14:paraId="6ACB4DA6" w14:textId="4CD7528B" w:rsidR="00502066" w:rsidRPr="007D560D" w:rsidRDefault="001E7DDB" w:rsidP="00031D3C">
      <w:pPr>
        <w:pStyle w:val="List3"/>
        <w:ind w:left="0" w:firstLine="851"/>
        <w:jc w:val="both"/>
      </w:pPr>
      <w:r w:rsidRPr="007D560D">
        <w:rPr>
          <w:lang w:eastAsia="en-US"/>
        </w:rPr>
        <w:t>9</w:t>
      </w:r>
      <w:r w:rsidR="00502066" w:rsidRPr="007D560D">
        <w:rPr>
          <w:lang w:eastAsia="en-US"/>
        </w:rPr>
        <w:t>.</w:t>
      </w:r>
      <w:r w:rsidR="008E4F12">
        <w:rPr>
          <w:lang w:eastAsia="en-US"/>
        </w:rPr>
        <w:t>14</w:t>
      </w:r>
      <w:r w:rsidR="00502066" w:rsidRPr="007D560D">
        <w:rPr>
          <w:lang w:eastAsia="en-US"/>
        </w:rPr>
        <w:t>.</w:t>
      </w:r>
      <w:r w:rsidR="007D560D" w:rsidRPr="007D560D">
        <w:rPr>
          <w:lang w:eastAsia="en-US"/>
        </w:rPr>
        <w:tab/>
      </w:r>
      <w:r w:rsidRPr="007D560D">
        <w:t>Užsakovo</w:t>
      </w:r>
      <w:r w:rsidR="00502066" w:rsidRPr="007D560D">
        <w:t xml:space="preserve"> skiriamas asmuo, atsakingas už Sutarties vykdymą – </w:t>
      </w:r>
      <w:r w:rsidR="00452D6F" w:rsidRPr="007D560D">
        <w:t>___________</w:t>
      </w:r>
    </w:p>
    <w:p w14:paraId="794A3F72" w14:textId="7B867961" w:rsidR="00C203BC" w:rsidRPr="007D560D" w:rsidRDefault="001E7DDB" w:rsidP="00031D3C">
      <w:pPr>
        <w:pStyle w:val="List3"/>
        <w:ind w:left="0" w:firstLine="851"/>
        <w:jc w:val="both"/>
      </w:pPr>
      <w:r w:rsidRPr="007D560D">
        <w:rPr>
          <w:lang w:eastAsia="en-US"/>
        </w:rPr>
        <w:t>9</w:t>
      </w:r>
      <w:r w:rsidR="00502066" w:rsidRPr="007D560D">
        <w:rPr>
          <w:lang w:eastAsia="en-US"/>
        </w:rPr>
        <w:t>.</w:t>
      </w:r>
      <w:r w:rsidR="008E4F12">
        <w:rPr>
          <w:lang w:eastAsia="en-US"/>
        </w:rPr>
        <w:t>15</w:t>
      </w:r>
      <w:r w:rsidR="00502066" w:rsidRPr="007D560D">
        <w:rPr>
          <w:lang w:eastAsia="en-US"/>
        </w:rPr>
        <w:t>.</w:t>
      </w:r>
      <w:r w:rsidR="007D560D" w:rsidRPr="007D560D">
        <w:rPr>
          <w:lang w:eastAsia="en-US"/>
        </w:rPr>
        <w:tab/>
      </w:r>
      <w:r w:rsidRPr="007D560D">
        <w:t>Paslaugų teikėjo</w:t>
      </w:r>
      <w:r w:rsidR="00502066" w:rsidRPr="007D560D">
        <w:t xml:space="preserve"> skiriamas asmuo, atsakingas už Sutarties vykdymą</w:t>
      </w:r>
      <w:r w:rsidR="00C45F2F">
        <w:t xml:space="preserve"> ____</w:t>
      </w:r>
    </w:p>
    <w:p w14:paraId="4A087025" w14:textId="70EB8B1A" w:rsidR="00502066" w:rsidRPr="007D560D" w:rsidRDefault="001E7DDB" w:rsidP="00031D3C">
      <w:pPr>
        <w:pStyle w:val="List3"/>
        <w:ind w:left="0" w:firstLine="851"/>
        <w:jc w:val="both"/>
        <w:rPr>
          <w:lang w:eastAsia="en-US"/>
        </w:rPr>
      </w:pPr>
      <w:r w:rsidRPr="007D560D">
        <w:rPr>
          <w:lang w:eastAsia="en-US"/>
        </w:rPr>
        <w:t>9</w:t>
      </w:r>
      <w:r w:rsidR="00502066" w:rsidRPr="007D560D">
        <w:rPr>
          <w:lang w:eastAsia="en-US"/>
        </w:rPr>
        <w:t>.</w:t>
      </w:r>
      <w:r w:rsidR="008E4F12">
        <w:rPr>
          <w:lang w:eastAsia="en-US"/>
        </w:rPr>
        <w:t>16</w:t>
      </w:r>
      <w:r w:rsidR="00502066" w:rsidRPr="007D560D">
        <w:rPr>
          <w:lang w:eastAsia="en-US"/>
        </w:rPr>
        <w:t>.</w:t>
      </w:r>
      <w:r w:rsidR="007D560D" w:rsidRPr="007D560D">
        <w:rPr>
          <w:lang w:eastAsia="en-US"/>
        </w:rPr>
        <w:tab/>
      </w:r>
      <w:r w:rsidR="00502066" w:rsidRPr="007D560D">
        <w:rPr>
          <w:lang w:eastAsia="en-US"/>
        </w:rPr>
        <w:t>Sutartis sudaryta 2 (dviem) vienodą juridinę galią turinčiais egzemplioriais lietuvių kalba  po 1 (vieną) kiekvienai Šaliai.</w:t>
      </w:r>
    </w:p>
    <w:p w14:paraId="40C31CC6" w14:textId="174450DF" w:rsidR="00502066" w:rsidRPr="007D560D" w:rsidRDefault="001E7DDB" w:rsidP="00031D3C">
      <w:pPr>
        <w:pStyle w:val="List3"/>
        <w:ind w:left="0" w:firstLine="851"/>
        <w:jc w:val="both"/>
        <w:rPr>
          <w:lang w:eastAsia="en-US"/>
        </w:rPr>
      </w:pPr>
      <w:r w:rsidRPr="007D560D">
        <w:rPr>
          <w:lang w:eastAsia="en-US"/>
        </w:rPr>
        <w:t>9.</w:t>
      </w:r>
      <w:r w:rsidR="008E4F12">
        <w:rPr>
          <w:lang w:eastAsia="en-US"/>
        </w:rPr>
        <w:t>17</w:t>
      </w:r>
      <w:r w:rsidR="00502066" w:rsidRPr="007D560D">
        <w:rPr>
          <w:lang w:eastAsia="en-US"/>
        </w:rPr>
        <w:t>.</w:t>
      </w:r>
      <w:r w:rsidR="007D560D" w:rsidRPr="007D560D">
        <w:rPr>
          <w:lang w:eastAsia="en-US"/>
        </w:rPr>
        <w:tab/>
      </w:r>
      <w:r w:rsidR="00502066" w:rsidRPr="007D560D">
        <w:rPr>
          <w:lang w:eastAsia="en-US"/>
        </w:rPr>
        <w:t xml:space="preserve">Sutartis turi </w:t>
      </w:r>
      <w:r w:rsidR="00DE4CA0" w:rsidRPr="007D560D">
        <w:rPr>
          <w:lang w:eastAsia="en-US"/>
        </w:rPr>
        <w:t>2</w:t>
      </w:r>
      <w:r w:rsidR="00502066" w:rsidRPr="007D560D">
        <w:rPr>
          <w:lang w:eastAsia="en-US"/>
        </w:rPr>
        <w:t xml:space="preserve"> (</w:t>
      </w:r>
      <w:r w:rsidR="00DE4CA0" w:rsidRPr="007D560D">
        <w:rPr>
          <w:lang w:eastAsia="en-US"/>
        </w:rPr>
        <w:t>du</w:t>
      </w:r>
      <w:r w:rsidR="00502066" w:rsidRPr="007D560D">
        <w:rPr>
          <w:lang w:eastAsia="en-US"/>
        </w:rPr>
        <w:t>) pried</w:t>
      </w:r>
      <w:r w:rsidR="00DE4CA0" w:rsidRPr="007D560D">
        <w:rPr>
          <w:lang w:eastAsia="en-US"/>
        </w:rPr>
        <w:t>us</w:t>
      </w:r>
      <w:r w:rsidR="00502066" w:rsidRPr="007D560D">
        <w:rPr>
          <w:lang w:eastAsia="en-US"/>
        </w:rPr>
        <w:t>, kuri</w:t>
      </w:r>
      <w:r w:rsidR="00DE4CA0" w:rsidRPr="007D560D">
        <w:rPr>
          <w:lang w:eastAsia="en-US"/>
        </w:rPr>
        <w:t>e</w:t>
      </w:r>
      <w:r w:rsidR="00502066" w:rsidRPr="007D560D">
        <w:rPr>
          <w:lang w:eastAsia="en-US"/>
        </w:rPr>
        <w:t xml:space="preserve"> yra neatskiriama Sutarties dalis: </w:t>
      </w:r>
    </w:p>
    <w:p w14:paraId="1833AFE6" w14:textId="32DF2832" w:rsidR="00502066" w:rsidRPr="007D560D" w:rsidRDefault="001E7DDB" w:rsidP="00031D3C">
      <w:pPr>
        <w:pStyle w:val="List4"/>
        <w:ind w:left="0" w:firstLine="851"/>
        <w:jc w:val="both"/>
      </w:pPr>
      <w:r w:rsidRPr="007D560D">
        <w:rPr>
          <w:lang w:eastAsia="en-US"/>
        </w:rPr>
        <w:t>9</w:t>
      </w:r>
      <w:r w:rsidR="00502066" w:rsidRPr="007D560D">
        <w:rPr>
          <w:lang w:eastAsia="en-US"/>
        </w:rPr>
        <w:t>.</w:t>
      </w:r>
      <w:r w:rsidR="008E4F12">
        <w:rPr>
          <w:lang w:eastAsia="en-US"/>
        </w:rPr>
        <w:t>17</w:t>
      </w:r>
      <w:r w:rsidR="00502066" w:rsidRPr="007D560D">
        <w:rPr>
          <w:lang w:eastAsia="en-US"/>
        </w:rPr>
        <w:t>.1.</w:t>
      </w:r>
      <w:r w:rsidR="007D560D" w:rsidRPr="007D560D">
        <w:rPr>
          <w:lang w:eastAsia="en-US"/>
        </w:rPr>
        <w:tab/>
      </w:r>
      <w:r w:rsidR="00502066" w:rsidRPr="007D560D">
        <w:rPr>
          <w:lang w:eastAsia="en-US"/>
        </w:rPr>
        <w:t>Sutarties 1 priedas – „</w:t>
      </w:r>
      <w:r w:rsidR="00502066" w:rsidRPr="007D560D">
        <w:t>Techninė specifikacija“</w:t>
      </w:r>
      <w:r w:rsidR="00DE4CA0" w:rsidRPr="007D560D">
        <w:t>;</w:t>
      </w:r>
    </w:p>
    <w:p w14:paraId="11EFC779" w14:textId="3615CDF2" w:rsidR="00F1519B" w:rsidRPr="007D560D" w:rsidRDefault="001E7DDB" w:rsidP="00031D3C">
      <w:pPr>
        <w:pStyle w:val="List4"/>
        <w:ind w:left="0" w:firstLine="851"/>
        <w:jc w:val="both"/>
        <w:rPr>
          <w:iCs/>
          <w:lang w:eastAsia="en-US"/>
        </w:rPr>
      </w:pPr>
      <w:r w:rsidRPr="007D560D">
        <w:t>9</w:t>
      </w:r>
      <w:r w:rsidR="00DE4CA0" w:rsidRPr="007D560D">
        <w:t>.</w:t>
      </w:r>
      <w:r w:rsidR="008E4F12">
        <w:t>17</w:t>
      </w:r>
      <w:r w:rsidR="00DE4CA0" w:rsidRPr="007D560D">
        <w:t>.2.</w:t>
      </w:r>
      <w:r w:rsidR="007D560D" w:rsidRPr="007D560D">
        <w:tab/>
      </w:r>
      <w:r w:rsidR="00DE4CA0" w:rsidRPr="007D560D">
        <w:rPr>
          <w:iCs/>
          <w:lang w:eastAsia="en-US"/>
        </w:rPr>
        <w:t>Sutarties 2 priedas – „</w:t>
      </w:r>
      <w:r w:rsidRPr="007D560D">
        <w:t>Paslaugų teikėjo</w:t>
      </w:r>
      <w:r w:rsidR="00DE4CA0" w:rsidRPr="007D560D">
        <w:t xml:space="preserve"> pasiūlymas“.</w:t>
      </w:r>
      <w:r w:rsidR="00DE4CA0" w:rsidRPr="007D560D">
        <w:rPr>
          <w:iCs/>
          <w:lang w:eastAsia="en-US"/>
        </w:rPr>
        <w:t xml:space="preserve"> </w:t>
      </w:r>
    </w:p>
    <w:p w14:paraId="36C43A49" w14:textId="77777777" w:rsidR="00502066" w:rsidRPr="007D560D" w:rsidRDefault="00502066" w:rsidP="00031D3C">
      <w:pPr>
        <w:ind w:firstLine="851"/>
        <w:jc w:val="both"/>
        <w:rPr>
          <w:iCs/>
          <w:lang w:eastAsia="en-US"/>
        </w:rPr>
      </w:pPr>
    </w:p>
    <w:p w14:paraId="20FCC761" w14:textId="5A853550" w:rsidR="00502066" w:rsidRPr="00B558BB" w:rsidRDefault="00502066" w:rsidP="00B558BB">
      <w:pPr>
        <w:pStyle w:val="List"/>
        <w:ind w:left="0" w:firstLine="851"/>
        <w:jc w:val="center"/>
        <w:rPr>
          <w:rFonts w:ascii="Times New Roman" w:hAnsi="Times New Roman"/>
          <w:b/>
          <w:bCs/>
          <w:sz w:val="24"/>
          <w:szCs w:val="24"/>
        </w:rPr>
      </w:pPr>
      <w:r w:rsidRPr="00B558BB">
        <w:rPr>
          <w:rFonts w:ascii="Times New Roman" w:hAnsi="Times New Roman"/>
          <w:b/>
          <w:bCs/>
          <w:sz w:val="24"/>
          <w:szCs w:val="24"/>
        </w:rPr>
        <w:t>1</w:t>
      </w:r>
      <w:r w:rsidR="00FF5DF5" w:rsidRPr="00B558BB">
        <w:rPr>
          <w:rFonts w:ascii="Times New Roman" w:hAnsi="Times New Roman"/>
          <w:b/>
          <w:bCs/>
          <w:sz w:val="24"/>
          <w:szCs w:val="24"/>
        </w:rPr>
        <w:t>0</w:t>
      </w:r>
      <w:r w:rsidRPr="00B558BB">
        <w:rPr>
          <w:rFonts w:ascii="Times New Roman" w:hAnsi="Times New Roman"/>
          <w:b/>
          <w:bCs/>
          <w:sz w:val="24"/>
          <w:szCs w:val="24"/>
        </w:rPr>
        <w:t>.</w:t>
      </w:r>
      <w:r w:rsidR="007D560D" w:rsidRPr="00B558BB">
        <w:rPr>
          <w:rFonts w:ascii="Times New Roman" w:hAnsi="Times New Roman"/>
          <w:b/>
          <w:bCs/>
          <w:sz w:val="24"/>
          <w:szCs w:val="24"/>
        </w:rPr>
        <w:tab/>
      </w:r>
      <w:r w:rsidRPr="00B558BB">
        <w:rPr>
          <w:rFonts w:ascii="Times New Roman" w:hAnsi="Times New Roman"/>
          <w:b/>
          <w:bCs/>
          <w:sz w:val="24"/>
          <w:szCs w:val="24"/>
        </w:rPr>
        <w:t>ŠALIŲ REKVIZITAI</w:t>
      </w:r>
    </w:p>
    <w:tbl>
      <w:tblPr>
        <w:tblW w:w="16432" w:type="dxa"/>
        <w:tblLook w:val="01E0" w:firstRow="1" w:lastRow="1" w:firstColumn="1" w:lastColumn="1" w:noHBand="0" w:noVBand="0"/>
      </w:tblPr>
      <w:tblGrid>
        <w:gridCol w:w="5211"/>
        <w:gridCol w:w="11221"/>
      </w:tblGrid>
      <w:tr w:rsidR="00502066" w:rsidRPr="007D560D" w14:paraId="6FF73F5C" w14:textId="77777777" w:rsidTr="008A6C6C">
        <w:trPr>
          <w:trHeight w:val="3602"/>
        </w:trPr>
        <w:tc>
          <w:tcPr>
            <w:tcW w:w="5211" w:type="dxa"/>
          </w:tcPr>
          <w:tbl>
            <w:tblPr>
              <w:tblW w:w="0" w:type="auto"/>
              <w:tblLook w:val="04A0" w:firstRow="1" w:lastRow="0" w:firstColumn="1" w:lastColumn="0" w:noHBand="0" w:noVBand="1"/>
            </w:tblPr>
            <w:tblGrid>
              <w:gridCol w:w="4923"/>
            </w:tblGrid>
            <w:tr w:rsidR="00502066" w:rsidRPr="007D560D" w14:paraId="02ADABBA" w14:textId="77777777" w:rsidTr="008A6C6C">
              <w:trPr>
                <w:trHeight w:val="64"/>
              </w:trPr>
              <w:tc>
                <w:tcPr>
                  <w:tcW w:w="4923" w:type="dxa"/>
                  <w:shd w:val="clear" w:color="auto" w:fill="auto"/>
                </w:tcPr>
                <w:p w14:paraId="1C79AB4F" w14:textId="05C4D808" w:rsidR="00502066" w:rsidRPr="007D560D" w:rsidRDefault="008E4E6B" w:rsidP="00031D3C">
                  <w:pPr>
                    <w:ind w:firstLine="851"/>
                    <w:jc w:val="both"/>
                    <w:rPr>
                      <w:b/>
                      <w:bCs/>
                    </w:rPr>
                  </w:pPr>
                  <w:r w:rsidRPr="007D560D">
                    <w:rPr>
                      <w:b/>
                      <w:bCs/>
                    </w:rPr>
                    <w:t>Užsakovas</w:t>
                  </w:r>
                </w:p>
              </w:tc>
            </w:tr>
            <w:tr w:rsidR="00502066" w:rsidRPr="007D560D" w14:paraId="1CECCF22" w14:textId="77777777" w:rsidTr="008A6C6C">
              <w:trPr>
                <w:trHeight w:val="3152"/>
              </w:trPr>
              <w:tc>
                <w:tcPr>
                  <w:tcW w:w="4923" w:type="dxa"/>
                  <w:shd w:val="clear" w:color="auto" w:fill="auto"/>
                </w:tcPr>
                <w:p w14:paraId="79611844" w14:textId="515A832E" w:rsidR="00502066" w:rsidRPr="007D560D" w:rsidRDefault="00502066" w:rsidP="009B4E2E"/>
              </w:tc>
            </w:tr>
          </w:tbl>
          <w:p w14:paraId="43D30A84" w14:textId="77777777" w:rsidR="00502066" w:rsidRPr="007D560D" w:rsidRDefault="00502066" w:rsidP="00031D3C">
            <w:pPr>
              <w:ind w:firstLine="851"/>
              <w:jc w:val="both"/>
            </w:pPr>
          </w:p>
        </w:tc>
        <w:tc>
          <w:tcPr>
            <w:tcW w:w="11221" w:type="dxa"/>
          </w:tcPr>
          <w:p w14:paraId="12474884" w14:textId="7B56703E" w:rsidR="00502066" w:rsidRPr="007D560D" w:rsidRDefault="008E4E6B" w:rsidP="00031D3C">
            <w:pPr>
              <w:ind w:firstLine="851"/>
              <w:jc w:val="both"/>
              <w:rPr>
                <w:b/>
              </w:rPr>
            </w:pPr>
            <w:r w:rsidRPr="007D560D">
              <w:rPr>
                <w:b/>
              </w:rPr>
              <w:t>Paslaugų teikėjas</w:t>
            </w:r>
          </w:p>
          <w:p w14:paraId="4F14E738" w14:textId="45A6266C" w:rsidR="00502066" w:rsidRPr="007D560D" w:rsidRDefault="00502066" w:rsidP="00031D3C">
            <w:pPr>
              <w:ind w:firstLine="851"/>
              <w:jc w:val="both"/>
              <w:rPr>
                <w:color w:val="000000"/>
              </w:rPr>
            </w:pPr>
          </w:p>
        </w:tc>
      </w:tr>
    </w:tbl>
    <w:p w14:paraId="2593DDCA" w14:textId="77777777" w:rsidR="00800BDC" w:rsidRPr="007D560D" w:rsidRDefault="00800BDC" w:rsidP="00031D3C">
      <w:pPr>
        <w:pStyle w:val="Body2"/>
        <w:spacing w:after="0"/>
        <w:ind w:firstLine="851"/>
        <w:rPr>
          <w:rFonts w:cs="Times New Roman"/>
          <w:color w:val="auto"/>
          <w:sz w:val="24"/>
          <w:szCs w:val="24"/>
        </w:rPr>
      </w:pPr>
      <w:bookmarkStart w:id="4" w:name="_Hlk182826701"/>
      <w:bookmarkEnd w:id="4"/>
    </w:p>
    <w:sectPr w:rsidR="00800BDC" w:rsidRPr="007D560D" w:rsidSect="00AE32DB">
      <w:headerReference w:type="default" r:id="rId9"/>
      <w:footerReference w:type="default" r:id="rId10"/>
      <w:pgSz w:w="12240" w:h="15840" w:code="1"/>
      <w:pgMar w:top="1135"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B9D9D" w14:textId="77777777" w:rsidR="00724932" w:rsidRDefault="00724932" w:rsidP="00AE428C">
      <w:r>
        <w:separator/>
      </w:r>
    </w:p>
  </w:endnote>
  <w:endnote w:type="continuationSeparator" w:id="0">
    <w:p w14:paraId="540ADCFF" w14:textId="77777777" w:rsidR="00724932" w:rsidRDefault="00724932" w:rsidP="00AE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Optima">
    <w:altName w:val="Century Gothic"/>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A65DC" w14:textId="77777777" w:rsidR="008A6C6C" w:rsidRDefault="008A6C6C">
    <w:pPr>
      <w:pStyle w:val="Footer"/>
      <w:jc w:val="right"/>
    </w:pPr>
    <w:r>
      <w:fldChar w:fldCharType="begin"/>
    </w:r>
    <w:r>
      <w:instrText>PAGE   \* MERGEFORMAT</w:instrText>
    </w:r>
    <w:r>
      <w:fldChar w:fldCharType="separate"/>
    </w:r>
    <w:r>
      <w:rPr>
        <w:noProof/>
      </w:rPr>
      <w:t>11</w:t>
    </w:r>
    <w:r>
      <w:fldChar w:fldCharType="end"/>
    </w:r>
  </w:p>
  <w:p w14:paraId="7CD285E8" w14:textId="77777777" w:rsidR="008A6C6C" w:rsidRDefault="008A6C6C" w:rsidP="00180B3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7CAEF" w14:textId="77777777" w:rsidR="00724932" w:rsidRDefault="00724932" w:rsidP="00AE428C">
      <w:r>
        <w:separator/>
      </w:r>
    </w:p>
  </w:footnote>
  <w:footnote w:type="continuationSeparator" w:id="0">
    <w:p w14:paraId="4D1E4719" w14:textId="77777777" w:rsidR="00724932" w:rsidRDefault="00724932" w:rsidP="00AE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AC960" w14:textId="77777777" w:rsidR="008A6C6C" w:rsidRDefault="008A6C6C" w:rsidP="00180B34">
    <w:pPr>
      <w:pStyle w:val="Header"/>
      <w:jc w:val="center"/>
      <w:rPr>
        <w:sz w:val="18"/>
        <w:szCs w:val="18"/>
        <w:lang w:val="it-IT"/>
      </w:rPr>
    </w:pPr>
  </w:p>
  <w:p w14:paraId="0EAC2DA3" w14:textId="77777777" w:rsidR="008A6C6C" w:rsidRPr="00D832B0" w:rsidRDefault="008A6C6C" w:rsidP="00186E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0014802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A6621D0"/>
    <w:multiLevelType w:val="multilevel"/>
    <w:tmpl w:val="9398A870"/>
    <w:lvl w:ilvl="0">
      <w:start w:val="1"/>
      <w:numFmt w:val="decimal"/>
      <w:lvlText w:val="%1."/>
      <w:lvlJc w:val="left"/>
      <w:pPr>
        <w:ind w:left="3480" w:hanging="360"/>
      </w:pPr>
      <w:rPr>
        <w:rFonts w:hint="default"/>
      </w:rPr>
    </w:lvl>
    <w:lvl w:ilvl="1">
      <w:start w:val="1"/>
      <w:numFmt w:val="decimal"/>
      <w:isLgl/>
      <w:lvlText w:val="%1.%2."/>
      <w:lvlJc w:val="left"/>
      <w:pPr>
        <w:ind w:left="1920" w:hanging="360"/>
      </w:pPr>
      <w:rPr>
        <w:rFonts w:hint="default"/>
        <w:color w:val="000000"/>
      </w:rPr>
    </w:lvl>
    <w:lvl w:ilvl="2">
      <w:start w:val="1"/>
      <w:numFmt w:val="decimal"/>
      <w:isLgl/>
      <w:lvlText w:val="%1.%2.%3."/>
      <w:lvlJc w:val="left"/>
      <w:pPr>
        <w:ind w:left="3840" w:hanging="720"/>
      </w:pPr>
      <w:rPr>
        <w:rFonts w:hint="default"/>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5" w15:restartNumberingAfterBreak="0">
    <w:nsid w:val="0B196F88"/>
    <w:multiLevelType w:val="multilevel"/>
    <w:tmpl w:val="CFAA390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C624544"/>
    <w:multiLevelType w:val="hybridMultilevel"/>
    <w:tmpl w:val="C582B8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8767CE"/>
    <w:multiLevelType w:val="multilevel"/>
    <w:tmpl w:val="A37A06D2"/>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873DD1"/>
    <w:multiLevelType w:val="hybridMultilevel"/>
    <w:tmpl w:val="4BE4DC54"/>
    <w:lvl w:ilvl="0" w:tplc="83A61DDE">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2CE6248"/>
    <w:multiLevelType w:val="multilevel"/>
    <w:tmpl w:val="6250F688"/>
    <w:lvl w:ilvl="0">
      <w:start w:val="1"/>
      <w:numFmt w:val="decimal"/>
      <w:lvlText w:val="6.%1."/>
      <w:lvlJc w:val="left"/>
      <w:pPr>
        <w:ind w:left="360" w:hanging="360"/>
      </w:pPr>
      <w:rPr>
        <w:rFonts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A69"/>
    <w:multiLevelType w:val="multilevel"/>
    <w:tmpl w:val="0427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674571"/>
    <w:multiLevelType w:val="multilevel"/>
    <w:tmpl w:val="914C73AE"/>
    <w:lvl w:ilvl="0">
      <w:start w:val="9"/>
      <w:numFmt w:val="decimal"/>
      <w:lvlText w:val="%1."/>
      <w:lvlJc w:val="left"/>
      <w:pPr>
        <w:ind w:left="360" w:hanging="360"/>
      </w:pPr>
      <w:rPr>
        <w:rFonts w:eastAsia="Times New Roman" w:hint="default"/>
        <w:b w:val="0"/>
      </w:rPr>
    </w:lvl>
    <w:lvl w:ilvl="1">
      <w:start w:val="1"/>
      <w:numFmt w:val="decimal"/>
      <w:lvlText w:val="%1.%2."/>
      <w:lvlJc w:val="left"/>
      <w:pPr>
        <w:ind w:left="1440" w:hanging="720"/>
      </w:pPr>
      <w:rPr>
        <w:rFonts w:eastAsia="Times New Roman" w:hint="default"/>
        <w:b w:val="0"/>
      </w:rPr>
    </w:lvl>
    <w:lvl w:ilvl="2">
      <w:start w:val="1"/>
      <w:numFmt w:val="decimal"/>
      <w:lvlText w:val="%1.%2.%3."/>
      <w:lvlJc w:val="left"/>
      <w:pPr>
        <w:ind w:left="2160" w:hanging="720"/>
      </w:pPr>
      <w:rPr>
        <w:rFonts w:eastAsia="Times New Roman" w:hint="default"/>
        <w:b w:val="0"/>
      </w:rPr>
    </w:lvl>
    <w:lvl w:ilvl="3">
      <w:start w:val="1"/>
      <w:numFmt w:val="decimal"/>
      <w:lvlText w:val="%1.%2.%3.%4."/>
      <w:lvlJc w:val="left"/>
      <w:pPr>
        <w:ind w:left="3240" w:hanging="1080"/>
      </w:pPr>
      <w:rPr>
        <w:rFonts w:eastAsia="Times New Roman" w:hint="default"/>
        <w:b w:val="0"/>
      </w:rPr>
    </w:lvl>
    <w:lvl w:ilvl="4">
      <w:start w:val="1"/>
      <w:numFmt w:val="decimal"/>
      <w:lvlText w:val="%1.%2.%3.%4.%5."/>
      <w:lvlJc w:val="left"/>
      <w:pPr>
        <w:ind w:left="3960" w:hanging="1080"/>
      </w:pPr>
      <w:rPr>
        <w:rFonts w:eastAsia="Times New Roman" w:hint="default"/>
        <w:b w:val="0"/>
      </w:rPr>
    </w:lvl>
    <w:lvl w:ilvl="5">
      <w:start w:val="1"/>
      <w:numFmt w:val="decimal"/>
      <w:lvlText w:val="%1.%2.%3.%4.%5.%6."/>
      <w:lvlJc w:val="left"/>
      <w:pPr>
        <w:ind w:left="5040" w:hanging="1440"/>
      </w:pPr>
      <w:rPr>
        <w:rFonts w:eastAsia="Times New Roman" w:hint="default"/>
        <w:b w:val="0"/>
      </w:rPr>
    </w:lvl>
    <w:lvl w:ilvl="6">
      <w:start w:val="1"/>
      <w:numFmt w:val="decimal"/>
      <w:lvlText w:val="%1.%2.%3.%4.%5.%6.%7."/>
      <w:lvlJc w:val="left"/>
      <w:pPr>
        <w:ind w:left="5760" w:hanging="1440"/>
      </w:pPr>
      <w:rPr>
        <w:rFonts w:eastAsia="Times New Roman" w:hint="default"/>
        <w:b w:val="0"/>
      </w:rPr>
    </w:lvl>
    <w:lvl w:ilvl="7">
      <w:start w:val="1"/>
      <w:numFmt w:val="decimal"/>
      <w:lvlText w:val="%1.%2.%3.%4.%5.%6.%7.%8."/>
      <w:lvlJc w:val="left"/>
      <w:pPr>
        <w:ind w:left="6840" w:hanging="1800"/>
      </w:pPr>
      <w:rPr>
        <w:rFonts w:eastAsia="Times New Roman" w:hint="default"/>
        <w:b w:val="0"/>
      </w:rPr>
    </w:lvl>
    <w:lvl w:ilvl="8">
      <w:start w:val="1"/>
      <w:numFmt w:val="decimal"/>
      <w:lvlText w:val="%1.%2.%3.%4.%5.%6.%7.%8.%9."/>
      <w:lvlJc w:val="left"/>
      <w:pPr>
        <w:ind w:left="7560" w:hanging="1800"/>
      </w:pPr>
      <w:rPr>
        <w:rFonts w:eastAsia="Times New Roman" w:hint="default"/>
        <w:b w:val="0"/>
      </w:rPr>
    </w:lvl>
  </w:abstractNum>
  <w:abstractNum w:abstractNumId="13" w15:restartNumberingAfterBreak="0">
    <w:nsid w:val="2DEA387F"/>
    <w:multiLevelType w:val="hybridMultilevel"/>
    <w:tmpl w:val="FABC88B2"/>
    <w:lvl w:ilvl="0" w:tplc="04270001">
      <w:start w:val="1"/>
      <w:numFmt w:val="bullet"/>
      <w:lvlText w:val=""/>
      <w:lvlJc w:val="left"/>
      <w:pPr>
        <w:tabs>
          <w:tab w:val="num" w:pos="720"/>
        </w:tabs>
        <w:ind w:left="720" w:hanging="360"/>
      </w:pPr>
      <w:rPr>
        <w:rFonts w:ascii="Symbol" w:hAnsi="Symbol" w:hint="default"/>
      </w:rPr>
    </w:lvl>
    <w:lvl w:ilvl="1" w:tplc="AC5A92C2">
      <w:start w:val="1"/>
      <w:numFmt w:val="decimal"/>
      <w:lvlText w:val="%2."/>
      <w:lvlJc w:val="left"/>
      <w:pPr>
        <w:tabs>
          <w:tab w:val="num" w:pos="1440"/>
        </w:tabs>
        <w:ind w:left="1440" w:hanging="360"/>
      </w:pPr>
      <w:rPr>
        <w:color w:val="auto"/>
      </w:r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4"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DF0428"/>
    <w:multiLevelType w:val="hybridMultilevel"/>
    <w:tmpl w:val="FFF2865E"/>
    <w:lvl w:ilvl="0" w:tplc="427C208A">
      <w:start w:val="1"/>
      <w:numFmt w:val="decimal"/>
      <w:pStyle w:val="Stilius4"/>
      <w:lvlText w:val="6.%1."/>
      <w:lvlJc w:val="left"/>
      <w:pPr>
        <w:ind w:left="720" w:hanging="360"/>
      </w:pPr>
      <w:rPr>
        <w:rFonts w:cs="Times New Roman" w:hint="default"/>
        <w:sz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D2061F"/>
    <w:multiLevelType w:val="multilevel"/>
    <w:tmpl w:val="1DFEDD6A"/>
    <w:lvl w:ilvl="0">
      <w:start w:val="1"/>
      <w:numFmt w:val="decimal"/>
      <w:lvlText w:val="%1."/>
      <w:lvlJc w:val="left"/>
      <w:pPr>
        <w:ind w:left="360" w:hanging="360"/>
      </w:pPr>
      <w:rPr>
        <w:rFonts w:eastAsia="Times New Roman" w:hint="default"/>
      </w:rPr>
    </w:lvl>
    <w:lvl w:ilvl="1">
      <w:start w:val="2"/>
      <w:numFmt w:val="decimal"/>
      <w:lvlText w:val="%1.%2."/>
      <w:lvlJc w:val="left"/>
      <w:pPr>
        <w:ind w:left="502" w:hanging="360"/>
      </w:pPr>
      <w:rPr>
        <w:rFonts w:eastAsia="Times New Roman" w:hint="default"/>
      </w:rPr>
    </w:lvl>
    <w:lvl w:ilvl="2">
      <w:start w:val="1"/>
      <w:numFmt w:val="decimal"/>
      <w:lvlText w:val="%1.%2.%3."/>
      <w:lvlJc w:val="left"/>
      <w:pPr>
        <w:ind w:left="1004" w:hanging="720"/>
      </w:pPr>
      <w:rPr>
        <w:rFonts w:eastAsia="Times New Roman" w:hint="default"/>
      </w:rPr>
    </w:lvl>
    <w:lvl w:ilvl="3">
      <w:start w:val="1"/>
      <w:numFmt w:val="decimal"/>
      <w:lvlText w:val="%1.%2.%3.%4."/>
      <w:lvlJc w:val="left"/>
      <w:pPr>
        <w:ind w:left="1146" w:hanging="720"/>
      </w:pPr>
      <w:rPr>
        <w:rFonts w:eastAsia="Times New Roman" w:hint="default"/>
      </w:rPr>
    </w:lvl>
    <w:lvl w:ilvl="4">
      <w:start w:val="1"/>
      <w:numFmt w:val="decimal"/>
      <w:lvlText w:val="%1.%2.%3.%4.%5."/>
      <w:lvlJc w:val="left"/>
      <w:pPr>
        <w:ind w:left="1648" w:hanging="1080"/>
      </w:pPr>
      <w:rPr>
        <w:rFonts w:eastAsia="Times New Roman" w:hint="default"/>
      </w:rPr>
    </w:lvl>
    <w:lvl w:ilvl="5">
      <w:start w:val="1"/>
      <w:numFmt w:val="decimal"/>
      <w:lvlText w:val="%1.%2.%3.%4.%5.%6."/>
      <w:lvlJc w:val="left"/>
      <w:pPr>
        <w:ind w:left="1790" w:hanging="1080"/>
      </w:pPr>
      <w:rPr>
        <w:rFonts w:eastAsia="Times New Roman" w:hint="default"/>
      </w:rPr>
    </w:lvl>
    <w:lvl w:ilvl="6">
      <w:start w:val="1"/>
      <w:numFmt w:val="decimal"/>
      <w:lvlText w:val="%1.%2.%3.%4.%5.%6.%7."/>
      <w:lvlJc w:val="left"/>
      <w:pPr>
        <w:ind w:left="2292" w:hanging="1440"/>
      </w:pPr>
      <w:rPr>
        <w:rFonts w:eastAsia="Times New Roman" w:hint="default"/>
      </w:rPr>
    </w:lvl>
    <w:lvl w:ilvl="7">
      <w:start w:val="1"/>
      <w:numFmt w:val="decimal"/>
      <w:lvlText w:val="%1.%2.%3.%4.%5.%6.%7.%8."/>
      <w:lvlJc w:val="left"/>
      <w:pPr>
        <w:ind w:left="2434" w:hanging="1440"/>
      </w:pPr>
      <w:rPr>
        <w:rFonts w:eastAsia="Times New Roman" w:hint="default"/>
      </w:rPr>
    </w:lvl>
    <w:lvl w:ilvl="8">
      <w:start w:val="1"/>
      <w:numFmt w:val="decimal"/>
      <w:lvlText w:val="%1.%2.%3.%4.%5.%6.%7.%8.%9."/>
      <w:lvlJc w:val="left"/>
      <w:pPr>
        <w:ind w:left="2936" w:hanging="1800"/>
      </w:pPr>
      <w:rPr>
        <w:rFonts w:eastAsia="Times New Roman" w:hint="default"/>
      </w:rPr>
    </w:lvl>
  </w:abstractNum>
  <w:abstractNum w:abstractNumId="17"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8223084"/>
    <w:multiLevelType w:val="multilevel"/>
    <w:tmpl w:val="B266A07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39A413CC"/>
    <w:multiLevelType w:val="multilevel"/>
    <w:tmpl w:val="83BAED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285929"/>
    <w:multiLevelType w:val="hybridMultilevel"/>
    <w:tmpl w:val="97B6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DD060A"/>
    <w:multiLevelType w:val="hybridMultilevel"/>
    <w:tmpl w:val="A7F6FCAE"/>
    <w:lvl w:ilvl="0" w:tplc="881C25B2">
      <w:start w:val="1"/>
      <w:numFmt w:val="upperLetter"/>
      <w:lvlText w:val="%1."/>
      <w:lvlJc w:val="left"/>
      <w:pPr>
        <w:ind w:left="677" w:hanging="360"/>
      </w:pPr>
      <w:rPr>
        <w:rFonts w:hint="default"/>
      </w:rPr>
    </w:lvl>
    <w:lvl w:ilvl="1" w:tplc="04270019" w:tentative="1">
      <w:start w:val="1"/>
      <w:numFmt w:val="lowerLetter"/>
      <w:lvlText w:val="%2."/>
      <w:lvlJc w:val="left"/>
      <w:pPr>
        <w:ind w:left="1397" w:hanging="360"/>
      </w:pPr>
    </w:lvl>
    <w:lvl w:ilvl="2" w:tplc="0427001B" w:tentative="1">
      <w:start w:val="1"/>
      <w:numFmt w:val="lowerRoman"/>
      <w:lvlText w:val="%3."/>
      <w:lvlJc w:val="right"/>
      <w:pPr>
        <w:ind w:left="2117" w:hanging="180"/>
      </w:pPr>
    </w:lvl>
    <w:lvl w:ilvl="3" w:tplc="0427000F" w:tentative="1">
      <w:start w:val="1"/>
      <w:numFmt w:val="decimal"/>
      <w:lvlText w:val="%4."/>
      <w:lvlJc w:val="left"/>
      <w:pPr>
        <w:ind w:left="2837" w:hanging="360"/>
      </w:pPr>
    </w:lvl>
    <w:lvl w:ilvl="4" w:tplc="04270019" w:tentative="1">
      <w:start w:val="1"/>
      <w:numFmt w:val="lowerLetter"/>
      <w:lvlText w:val="%5."/>
      <w:lvlJc w:val="left"/>
      <w:pPr>
        <w:ind w:left="3557" w:hanging="360"/>
      </w:pPr>
    </w:lvl>
    <w:lvl w:ilvl="5" w:tplc="0427001B" w:tentative="1">
      <w:start w:val="1"/>
      <w:numFmt w:val="lowerRoman"/>
      <w:lvlText w:val="%6."/>
      <w:lvlJc w:val="right"/>
      <w:pPr>
        <w:ind w:left="4277" w:hanging="180"/>
      </w:pPr>
    </w:lvl>
    <w:lvl w:ilvl="6" w:tplc="0427000F" w:tentative="1">
      <w:start w:val="1"/>
      <w:numFmt w:val="decimal"/>
      <w:lvlText w:val="%7."/>
      <w:lvlJc w:val="left"/>
      <w:pPr>
        <w:ind w:left="4997" w:hanging="360"/>
      </w:pPr>
    </w:lvl>
    <w:lvl w:ilvl="7" w:tplc="04270019" w:tentative="1">
      <w:start w:val="1"/>
      <w:numFmt w:val="lowerLetter"/>
      <w:lvlText w:val="%8."/>
      <w:lvlJc w:val="left"/>
      <w:pPr>
        <w:ind w:left="5717" w:hanging="360"/>
      </w:pPr>
    </w:lvl>
    <w:lvl w:ilvl="8" w:tplc="0427001B" w:tentative="1">
      <w:start w:val="1"/>
      <w:numFmt w:val="lowerRoman"/>
      <w:lvlText w:val="%9."/>
      <w:lvlJc w:val="right"/>
      <w:pPr>
        <w:ind w:left="6437" w:hanging="180"/>
      </w:pPr>
    </w:lvl>
  </w:abstractNum>
  <w:abstractNum w:abstractNumId="22" w15:restartNumberingAfterBreak="0">
    <w:nsid w:val="409C53A5"/>
    <w:multiLevelType w:val="multilevel"/>
    <w:tmpl w:val="F2789F7C"/>
    <w:lvl w:ilvl="0">
      <w:start w:val="1"/>
      <w:numFmt w:val="decimal"/>
      <w:lvlText w:val="%1."/>
      <w:lvlJc w:val="left"/>
      <w:pPr>
        <w:ind w:left="720" w:hanging="360"/>
      </w:pPr>
      <w:rPr>
        <w:rFonts w:hint="default"/>
      </w:rPr>
    </w:lvl>
    <w:lvl w:ilvl="1">
      <w:start w:val="1"/>
      <w:numFmt w:val="decimal"/>
      <w:isLgl/>
      <w:lvlText w:val="%1.%2."/>
      <w:lvlJc w:val="left"/>
      <w:pPr>
        <w:ind w:left="872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1CD1045"/>
    <w:multiLevelType w:val="multilevel"/>
    <w:tmpl w:val="01EAC7E8"/>
    <w:lvl w:ilvl="0">
      <w:start w:val="1"/>
      <w:numFmt w:val="decimal"/>
      <w:lvlText w:val="11.%1."/>
      <w:lvlJc w:val="left"/>
      <w:pPr>
        <w:ind w:left="2345"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DE3197"/>
    <w:multiLevelType w:val="multilevel"/>
    <w:tmpl w:val="8E8C383E"/>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823806"/>
    <w:multiLevelType w:val="hybridMultilevel"/>
    <w:tmpl w:val="DB06ED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DC211D"/>
    <w:multiLevelType w:val="hybridMultilevel"/>
    <w:tmpl w:val="373E8FAC"/>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6DD5052"/>
    <w:multiLevelType w:val="multilevel"/>
    <w:tmpl w:val="4AF4E4B6"/>
    <w:lvl w:ilvl="0">
      <w:start w:val="1"/>
      <w:numFmt w:val="decimal"/>
      <w:lvlText w:val="8.%1."/>
      <w:lvlJc w:val="left"/>
      <w:pPr>
        <w:ind w:left="360" w:hanging="360"/>
      </w:pPr>
      <w:rPr>
        <w:rFonts w:hint="default"/>
        <w:i w:val="0"/>
        <w:color w:val="auto"/>
        <w:sz w:val="24"/>
        <w:szCs w:val="24"/>
      </w:rPr>
    </w:lvl>
    <w:lvl w:ilvl="1">
      <w:start w:val="1"/>
      <w:numFmt w:val="decimal"/>
      <w:lvlText w:val="%1.%2."/>
      <w:lvlJc w:val="left"/>
      <w:pPr>
        <w:ind w:left="1000"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74A15C8"/>
    <w:multiLevelType w:val="hybridMultilevel"/>
    <w:tmpl w:val="FAFAD5EA"/>
    <w:lvl w:ilvl="0" w:tplc="B7FCF0CA">
      <w:start w:val="1"/>
      <w:numFmt w:val="decimal"/>
      <w:lvlText w:val="8.7.%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8B91AC1"/>
    <w:multiLevelType w:val="multilevel"/>
    <w:tmpl w:val="95DA64D8"/>
    <w:lvl w:ilvl="0">
      <w:start w:val="1"/>
      <w:numFmt w:val="decimal"/>
      <w:lvlText w:val="3.%1."/>
      <w:lvlJc w:val="left"/>
      <w:pPr>
        <w:ind w:left="785" w:hanging="360"/>
      </w:pPr>
      <w:rPr>
        <w:rFonts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6B6F75"/>
    <w:multiLevelType w:val="multilevel"/>
    <w:tmpl w:val="7696F14C"/>
    <w:lvl w:ilvl="0">
      <w:start w:val="6"/>
      <w:numFmt w:val="decimal"/>
      <w:lvlText w:val="%1."/>
      <w:lvlJc w:val="left"/>
      <w:pPr>
        <w:ind w:left="720" w:hanging="360"/>
      </w:pPr>
      <w:rPr>
        <w:rFonts w:hint="default"/>
        <w:b/>
        <w:bCs/>
      </w:rPr>
    </w:lvl>
    <w:lvl w:ilvl="1">
      <w:start w:val="1"/>
      <w:numFmt w:val="decimal"/>
      <w:isLgl/>
      <w:lvlText w:val="%1.%2."/>
      <w:lvlJc w:val="left"/>
      <w:pPr>
        <w:ind w:left="1425" w:hanging="570"/>
      </w:pPr>
      <w:rPr>
        <w:rFonts w:eastAsia="Times New Roman" w:hint="default"/>
        <w:b w:val="0"/>
      </w:rPr>
    </w:lvl>
    <w:lvl w:ilvl="2">
      <w:start w:val="1"/>
      <w:numFmt w:val="decimal"/>
      <w:isLgl/>
      <w:lvlText w:val="%1.%2.%3."/>
      <w:lvlJc w:val="left"/>
      <w:pPr>
        <w:ind w:left="2070" w:hanging="720"/>
      </w:pPr>
      <w:rPr>
        <w:rFonts w:eastAsia="Times New Roman" w:hint="default"/>
        <w:b w:val="0"/>
      </w:rPr>
    </w:lvl>
    <w:lvl w:ilvl="3">
      <w:start w:val="1"/>
      <w:numFmt w:val="decimal"/>
      <w:isLgl/>
      <w:lvlText w:val="%1.%2.%3.%4."/>
      <w:lvlJc w:val="left"/>
      <w:pPr>
        <w:ind w:left="2565" w:hanging="720"/>
      </w:pPr>
      <w:rPr>
        <w:rFonts w:eastAsia="Times New Roman" w:hint="default"/>
        <w:b w:val="0"/>
      </w:rPr>
    </w:lvl>
    <w:lvl w:ilvl="4">
      <w:start w:val="1"/>
      <w:numFmt w:val="decimal"/>
      <w:isLgl/>
      <w:lvlText w:val="%1.%2.%3.%4.%5."/>
      <w:lvlJc w:val="left"/>
      <w:pPr>
        <w:ind w:left="3420" w:hanging="1080"/>
      </w:pPr>
      <w:rPr>
        <w:rFonts w:eastAsia="Times New Roman" w:hint="default"/>
        <w:b w:val="0"/>
      </w:rPr>
    </w:lvl>
    <w:lvl w:ilvl="5">
      <w:start w:val="1"/>
      <w:numFmt w:val="decimal"/>
      <w:isLgl/>
      <w:lvlText w:val="%1.%2.%3.%4.%5.%6."/>
      <w:lvlJc w:val="left"/>
      <w:pPr>
        <w:ind w:left="3915" w:hanging="1080"/>
      </w:pPr>
      <w:rPr>
        <w:rFonts w:eastAsia="Times New Roman" w:hint="default"/>
        <w:b w:val="0"/>
      </w:rPr>
    </w:lvl>
    <w:lvl w:ilvl="6">
      <w:start w:val="1"/>
      <w:numFmt w:val="decimal"/>
      <w:isLgl/>
      <w:lvlText w:val="%1.%2.%3.%4.%5.%6.%7."/>
      <w:lvlJc w:val="left"/>
      <w:pPr>
        <w:ind w:left="4770" w:hanging="1440"/>
      </w:pPr>
      <w:rPr>
        <w:rFonts w:eastAsia="Times New Roman" w:hint="default"/>
        <w:b w:val="0"/>
      </w:rPr>
    </w:lvl>
    <w:lvl w:ilvl="7">
      <w:start w:val="1"/>
      <w:numFmt w:val="decimal"/>
      <w:isLgl/>
      <w:lvlText w:val="%1.%2.%3.%4.%5.%6.%7.%8."/>
      <w:lvlJc w:val="left"/>
      <w:pPr>
        <w:ind w:left="5265" w:hanging="1440"/>
      </w:pPr>
      <w:rPr>
        <w:rFonts w:eastAsia="Times New Roman" w:hint="default"/>
        <w:b w:val="0"/>
      </w:rPr>
    </w:lvl>
    <w:lvl w:ilvl="8">
      <w:start w:val="1"/>
      <w:numFmt w:val="decimal"/>
      <w:isLgl/>
      <w:lvlText w:val="%1.%2.%3.%4.%5.%6.%7.%8.%9."/>
      <w:lvlJc w:val="left"/>
      <w:pPr>
        <w:ind w:left="6120" w:hanging="1800"/>
      </w:pPr>
      <w:rPr>
        <w:rFonts w:eastAsia="Times New Roman" w:hint="default"/>
        <w:b w:val="0"/>
      </w:r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4F5778B"/>
    <w:multiLevelType w:val="hybridMultilevel"/>
    <w:tmpl w:val="6C62892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1D6ED3"/>
    <w:multiLevelType w:val="hybridMultilevel"/>
    <w:tmpl w:val="FB04889E"/>
    <w:lvl w:ilvl="0" w:tplc="7422B068">
      <w:start w:val="1"/>
      <w:numFmt w:val="bullet"/>
      <w:lvlText w:val="-"/>
      <w:lvlJc w:val="left"/>
      <w:pPr>
        <w:ind w:left="1440" w:hanging="360"/>
      </w:pPr>
      <w:rPr>
        <w:rFonts w:ascii="Times New Roman" w:eastAsia="Calibr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2AF3161"/>
    <w:multiLevelType w:val="hybridMultilevel"/>
    <w:tmpl w:val="5518E986"/>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D7279C"/>
    <w:multiLevelType w:val="hybridMultilevel"/>
    <w:tmpl w:val="767A811A"/>
    <w:lvl w:ilvl="0" w:tplc="411406C8">
      <w:start w:val="1"/>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67FA233C"/>
    <w:multiLevelType w:val="multilevel"/>
    <w:tmpl w:val="5F9A26CC"/>
    <w:lvl w:ilvl="0">
      <w:start w:val="8"/>
      <w:numFmt w:val="decimal"/>
      <w:lvlText w:val="%1."/>
      <w:lvlJc w:val="left"/>
      <w:pPr>
        <w:ind w:left="360" w:hanging="360"/>
      </w:pPr>
      <w:rPr>
        <w:rFonts w:hint="default"/>
      </w:rPr>
    </w:lvl>
    <w:lvl w:ilvl="1">
      <w:start w:val="1"/>
      <w:numFmt w:val="decimal"/>
      <w:lvlText w:val="9.%2."/>
      <w:lvlJc w:val="left"/>
      <w:pPr>
        <w:ind w:left="546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6BDE6CC9"/>
    <w:multiLevelType w:val="multilevel"/>
    <w:tmpl w:val="1D84B21A"/>
    <w:lvl w:ilvl="0">
      <w:start w:val="1"/>
      <w:numFmt w:val="decimal"/>
      <w:lvlText w:val="%1."/>
      <w:lvlJc w:val="left"/>
      <w:pPr>
        <w:ind w:left="3054" w:hanging="360"/>
      </w:pPr>
    </w:lvl>
    <w:lvl w:ilvl="1">
      <w:start w:val="1"/>
      <w:numFmt w:val="decimal"/>
      <w:lvlText w:val="%1.%2."/>
      <w:lvlJc w:val="left"/>
      <w:pPr>
        <w:ind w:left="1141" w:hanging="432"/>
      </w:pPr>
    </w:lvl>
    <w:lvl w:ilvl="2">
      <w:start w:val="1"/>
      <w:numFmt w:val="decimal"/>
      <w:lvlText w:val="%1.%2.%3."/>
      <w:lvlJc w:val="left"/>
      <w:pPr>
        <w:ind w:left="1639" w:hanging="504"/>
      </w:pPr>
      <w:rPr>
        <w:color w:val="auto"/>
      </w:rPr>
    </w:lvl>
    <w:lvl w:ilvl="3">
      <w:start w:val="1"/>
      <w:numFmt w:val="decimal"/>
      <w:lvlText w:val="%1.%2.%3.%4."/>
      <w:lvlJc w:val="left"/>
      <w:pPr>
        <w:ind w:left="1216" w:hanging="648"/>
      </w:pPr>
    </w:lvl>
    <w:lvl w:ilvl="4">
      <w:start w:val="1"/>
      <w:numFmt w:val="decimal"/>
      <w:lvlText w:val="%1.%2.%3.%4.%5."/>
      <w:lvlJc w:val="left"/>
      <w:pPr>
        <w:ind w:left="6487" w:hanging="792"/>
      </w:pPr>
    </w:lvl>
    <w:lvl w:ilvl="5">
      <w:start w:val="1"/>
      <w:numFmt w:val="decimal"/>
      <w:lvlText w:val="%1.%2.%3.%4.%5.%6."/>
      <w:lvlJc w:val="left"/>
      <w:pPr>
        <w:ind w:left="6991" w:hanging="936"/>
      </w:pPr>
    </w:lvl>
    <w:lvl w:ilvl="6">
      <w:start w:val="1"/>
      <w:numFmt w:val="decimal"/>
      <w:lvlText w:val="%1.%2.%3.%4.%5.%6.%7."/>
      <w:lvlJc w:val="left"/>
      <w:pPr>
        <w:ind w:left="7495" w:hanging="1080"/>
      </w:pPr>
    </w:lvl>
    <w:lvl w:ilvl="7">
      <w:start w:val="1"/>
      <w:numFmt w:val="decimal"/>
      <w:lvlText w:val="%1.%2.%3.%4.%5.%6.%7.%8."/>
      <w:lvlJc w:val="left"/>
      <w:pPr>
        <w:ind w:left="7999" w:hanging="1224"/>
      </w:pPr>
    </w:lvl>
    <w:lvl w:ilvl="8">
      <w:start w:val="1"/>
      <w:numFmt w:val="decimal"/>
      <w:lvlText w:val="%1.%2.%3.%4.%5.%6.%7.%8.%9."/>
      <w:lvlJc w:val="left"/>
      <w:pPr>
        <w:ind w:left="8575" w:hanging="1440"/>
      </w:pPr>
    </w:lvl>
  </w:abstractNum>
  <w:abstractNum w:abstractNumId="4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4" w15:restartNumberingAfterBreak="0">
    <w:nsid w:val="72347B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73A71324"/>
    <w:multiLevelType w:val="multilevel"/>
    <w:tmpl w:val="144612B6"/>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66969EE"/>
    <w:multiLevelType w:val="multilevel"/>
    <w:tmpl w:val="95161B8A"/>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sz w:val="24"/>
        <w:szCs w:val="24"/>
      </w:rPr>
    </w:lvl>
    <w:lvl w:ilvl="2">
      <w:start w:val="1"/>
      <w:numFmt w:val="decimal"/>
      <w:lvlText w:val="%1.%2.%3."/>
      <w:lvlJc w:val="left"/>
      <w:pPr>
        <w:ind w:left="720" w:hanging="720"/>
      </w:pPr>
      <w:rPr>
        <w:rFonts w:hint="default"/>
        <w:b w:val="0"/>
        <w:b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7B4416"/>
    <w:multiLevelType w:val="hybridMultilevel"/>
    <w:tmpl w:val="4BA68B58"/>
    <w:lvl w:ilvl="0" w:tplc="54FCD000">
      <w:start w:val="1"/>
      <w:numFmt w:val="decimal"/>
      <w:pStyle w:val="TOC1"/>
      <w:lvlText w:val="%1."/>
      <w:lvlJc w:val="left"/>
      <w:pPr>
        <w:ind w:left="720" w:hanging="360"/>
      </w:pPr>
      <w:rPr>
        <w:rFonts w:hint="default"/>
        <w:color w:val="00000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A4332D6"/>
    <w:multiLevelType w:val="hybridMultilevel"/>
    <w:tmpl w:val="40243654"/>
    <w:lvl w:ilvl="0" w:tplc="82EC3BB0">
      <w:start w:val="1"/>
      <w:numFmt w:val="decimal"/>
      <w:lvlText w:val="%1."/>
      <w:lvlJc w:val="left"/>
      <w:pPr>
        <w:ind w:left="3538" w:hanging="360"/>
      </w:pPr>
      <w:rPr>
        <w:rFonts w:hint="default"/>
      </w:rPr>
    </w:lvl>
    <w:lvl w:ilvl="1" w:tplc="04270019" w:tentative="1">
      <w:start w:val="1"/>
      <w:numFmt w:val="lowerLetter"/>
      <w:lvlText w:val="%2."/>
      <w:lvlJc w:val="left"/>
      <w:pPr>
        <w:ind w:left="4258" w:hanging="360"/>
      </w:pPr>
    </w:lvl>
    <w:lvl w:ilvl="2" w:tplc="0427001B" w:tentative="1">
      <w:start w:val="1"/>
      <w:numFmt w:val="lowerRoman"/>
      <w:lvlText w:val="%3."/>
      <w:lvlJc w:val="right"/>
      <w:pPr>
        <w:ind w:left="4978" w:hanging="180"/>
      </w:pPr>
    </w:lvl>
    <w:lvl w:ilvl="3" w:tplc="0427000F" w:tentative="1">
      <w:start w:val="1"/>
      <w:numFmt w:val="decimal"/>
      <w:lvlText w:val="%4."/>
      <w:lvlJc w:val="left"/>
      <w:pPr>
        <w:ind w:left="5698" w:hanging="360"/>
      </w:pPr>
    </w:lvl>
    <w:lvl w:ilvl="4" w:tplc="04270019" w:tentative="1">
      <w:start w:val="1"/>
      <w:numFmt w:val="lowerLetter"/>
      <w:lvlText w:val="%5."/>
      <w:lvlJc w:val="left"/>
      <w:pPr>
        <w:ind w:left="6418" w:hanging="360"/>
      </w:pPr>
    </w:lvl>
    <w:lvl w:ilvl="5" w:tplc="0427001B" w:tentative="1">
      <w:start w:val="1"/>
      <w:numFmt w:val="lowerRoman"/>
      <w:lvlText w:val="%6."/>
      <w:lvlJc w:val="right"/>
      <w:pPr>
        <w:ind w:left="7138" w:hanging="180"/>
      </w:pPr>
    </w:lvl>
    <w:lvl w:ilvl="6" w:tplc="0427000F" w:tentative="1">
      <w:start w:val="1"/>
      <w:numFmt w:val="decimal"/>
      <w:lvlText w:val="%7."/>
      <w:lvlJc w:val="left"/>
      <w:pPr>
        <w:ind w:left="7858" w:hanging="360"/>
      </w:pPr>
    </w:lvl>
    <w:lvl w:ilvl="7" w:tplc="04270019" w:tentative="1">
      <w:start w:val="1"/>
      <w:numFmt w:val="lowerLetter"/>
      <w:lvlText w:val="%8."/>
      <w:lvlJc w:val="left"/>
      <w:pPr>
        <w:ind w:left="8578" w:hanging="360"/>
      </w:pPr>
    </w:lvl>
    <w:lvl w:ilvl="8" w:tplc="0427001B" w:tentative="1">
      <w:start w:val="1"/>
      <w:numFmt w:val="lowerRoman"/>
      <w:lvlText w:val="%9."/>
      <w:lvlJc w:val="right"/>
      <w:pPr>
        <w:ind w:left="9298" w:hanging="180"/>
      </w:pPr>
    </w:lvl>
  </w:abstractNum>
  <w:abstractNum w:abstractNumId="50" w15:restartNumberingAfterBreak="0">
    <w:nsid w:val="7A695A5C"/>
    <w:multiLevelType w:val="multilevel"/>
    <w:tmpl w:val="91002514"/>
    <w:lvl w:ilvl="0">
      <w:start w:val="11"/>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539128121">
    <w:abstractNumId w:val="18"/>
  </w:num>
  <w:num w:numId="2" w16cid:durableId="1597790652">
    <w:abstractNumId w:val="15"/>
  </w:num>
  <w:num w:numId="3" w16cid:durableId="1454249044">
    <w:abstractNumId w:val="25"/>
  </w:num>
  <w:num w:numId="4" w16cid:durableId="563180365">
    <w:abstractNumId w:val="39"/>
  </w:num>
  <w:num w:numId="5" w16cid:durableId="251161857">
    <w:abstractNumId w:val="2"/>
  </w:num>
  <w:num w:numId="6" w16cid:durableId="129323584">
    <w:abstractNumId w:val="33"/>
  </w:num>
  <w:num w:numId="7" w16cid:durableId="428817342">
    <w:abstractNumId w:val="46"/>
  </w:num>
  <w:num w:numId="8" w16cid:durableId="498663717">
    <w:abstractNumId w:val="3"/>
  </w:num>
  <w:num w:numId="9" w16cid:durableId="144322679">
    <w:abstractNumId w:val="41"/>
  </w:num>
  <w:num w:numId="10" w16cid:durableId="1930693237">
    <w:abstractNumId w:val="17"/>
  </w:num>
  <w:num w:numId="11" w16cid:durableId="1784614101">
    <w:abstractNumId w:val="36"/>
  </w:num>
  <w:num w:numId="12" w16cid:durableId="179785570">
    <w:abstractNumId w:val="8"/>
  </w:num>
  <w:num w:numId="13" w16cid:durableId="424040369">
    <w:abstractNumId w:val="43"/>
  </w:num>
  <w:num w:numId="14" w16cid:durableId="1624384247">
    <w:abstractNumId w:val="48"/>
  </w:num>
  <w:num w:numId="15" w16cid:durableId="572544383">
    <w:abstractNumId w:val="0"/>
  </w:num>
  <w:num w:numId="16" w16cid:durableId="708384413">
    <w:abstractNumId w:val="7"/>
  </w:num>
  <w:num w:numId="17" w16cid:durableId="852574323">
    <w:abstractNumId w:val="24"/>
  </w:num>
  <w:num w:numId="18" w16cid:durableId="12513497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9747222">
    <w:abstractNumId w:val="21"/>
  </w:num>
  <w:num w:numId="20" w16cid:durableId="1600259277">
    <w:abstractNumId w:val="37"/>
  </w:num>
  <w:num w:numId="21" w16cid:durableId="1653872956">
    <w:abstractNumId w:val="4"/>
  </w:num>
  <w:num w:numId="22" w16cid:durableId="1200971807">
    <w:abstractNumId w:val="26"/>
  </w:num>
  <w:num w:numId="23" w16cid:durableId="1538664618">
    <w:abstractNumId w:val="35"/>
  </w:num>
  <w:num w:numId="24" w16cid:durableId="1021471367">
    <w:abstractNumId w:val="1"/>
  </w:num>
  <w:num w:numId="25" w16cid:durableId="478349498">
    <w:abstractNumId w:val="40"/>
  </w:num>
  <w:num w:numId="26" w16cid:durableId="17261787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8646887">
    <w:abstractNumId w:val="5"/>
  </w:num>
  <w:num w:numId="28" w16cid:durableId="1384983015">
    <w:abstractNumId w:val="30"/>
  </w:num>
  <w:num w:numId="29" w16cid:durableId="896404712">
    <w:abstractNumId w:val="10"/>
  </w:num>
  <w:num w:numId="30" w16cid:durableId="1417050676">
    <w:abstractNumId w:val="28"/>
  </w:num>
  <w:num w:numId="31" w16cid:durableId="2092071791">
    <w:abstractNumId w:val="23"/>
  </w:num>
  <w:num w:numId="32" w16cid:durableId="850030571">
    <w:abstractNumId w:val="14"/>
  </w:num>
  <w:num w:numId="33" w16cid:durableId="1331759026">
    <w:abstractNumId w:val="47"/>
  </w:num>
  <w:num w:numId="34" w16cid:durableId="1963220282">
    <w:abstractNumId w:val="50"/>
  </w:num>
  <w:num w:numId="35" w16cid:durableId="988746150">
    <w:abstractNumId w:val="6"/>
  </w:num>
  <w:num w:numId="36" w16cid:durableId="1216628366">
    <w:abstractNumId w:val="45"/>
  </w:num>
  <w:num w:numId="37" w16cid:durableId="51081676">
    <w:abstractNumId w:val="19"/>
  </w:num>
  <w:num w:numId="38" w16cid:durableId="1915774142">
    <w:abstractNumId w:val="20"/>
  </w:num>
  <w:num w:numId="39" w16cid:durableId="673841230">
    <w:abstractNumId w:val="42"/>
  </w:num>
  <w:num w:numId="40" w16cid:durableId="1360008956">
    <w:abstractNumId w:val="38"/>
  </w:num>
  <w:num w:numId="41" w16cid:durableId="1805466916">
    <w:abstractNumId w:val="13"/>
  </w:num>
  <w:num w:numId="42" w16cid:durableId="1613365795">
    <w:abstractNumId w:val="11"/>
  </w:num>
  <w:num w:numId="43" w16cid:durableId="571702755">
    <w:abstractNumId w:val="44"/>
  </w:num>
  <w:num w:numId="44" w16cid:durableId="1356153340">
    <w:abstractNumId w:val="16"/>
  </w:num>
  <w:num w:numId="45" w16cid:durableId="844788651">
    <w:abstractNumId w:val="49"/>
  </w:num>
  <w:num w:numId="46" w16cid:durableId="1140345215">
    <w:abstractNumId w:val="27"/>
  </w:num>
  <w:num w:numId="47" w16cid:durableId="1499420298">
    <w:abstractNumId w:val="31"/>
  </w:num>
  <w:num w:numId="48" w16cid:durableId="662512279">
    <w:abstractNumId w:val="12"/>
  </w:num>
  <w:num w:numId="49" w16cid:durableId="1021393248">
    <w:abstractNumId w:val="9"/>
  </w:num>
  <w:num w:numId="50" w16cid:durableId="172958172">
    <w:abstractNumId w:val="34"/>
  </w:num>
  <w:num w:numId="51" w16cid:durableId="971717508">
    <w:abstractNumId w:val="22"/>
  </w:num>
  <w:num w:numId="52" w16cid:durableId="7657313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8C"/>
    <w:rsid w:val="000002C0"/>
    <w:rsid w:val="000009A5"/>
    <w:rsid w:val="0000102F"/>
    <w:rsid w:val="00001627"/>
    <w:rsid w:val="000025AE"/>
    <w:rsid w:val="00003E9D"/>
    <w:rsid w:val="00003ED2"/>
    <w:rsid w:val="00004126"/>
    <w:rsid w:val="00005BA4"/>
    <w:rsid w:val="000061A1"/>
    <w:rsid w:val="000079C3"/>
    <w:rsid w:val="00007FF9"/>
    <w:rsid w:val="000103ED"/>
    <w:rsid w:val="00010D43"/>
    <w:rsid w:val="000134AA"/>
    <w:rsid w:val="00014776"/>
    <w:rsid w:val="000165D3"/>
    <w:rsid w:val="00016AA7"/>
    <w:rsid w:val="00020D8E"/>
    <w:rsid w:val="00021860"/>
    <w:rsid w:val="0002215A"/>
    <w:rsid w:val="00023AB4"/>
    <w:rsid w:val="000242DB"/>
    <w:rsid w:val="000245FD"/>
    <w:rsid w:val="0002751F"/>
    <w:rsid w:val="00027A69"/>
    <w:rsid w:val="00030470"/>
    <w:rsid w:val="00031A17"/>
    <w:rsid w:val="00031C67"/>
    <w:rsid w:val="00031D3C"/>
    <w:rsid w:val="00032D60"/>
    <w:rsid w:val="00033337"/>
    <w:rsid w:val="00033B46"/>
    <w:rsid w:val="00035C0C"/>
    <w:rsid w:val="00035C48"/>
    <w:rsid w:val="00037858"/>
    <w:rsid w:val="0004298D"/>
    <w:rsid w:val="0004374F"/>
    <w:rsid w:val="00044991"/>
    <w:rsid w:val="00045538"/>
    <w:rsid w:val="00046DD7"/>
    <w:rsid w:val="000504A6"/>
    <w:rsid w:val="000551CD"/>
    <w:rsid w:val="00055C3F"/>
    <w:rsid w:val="00055CF1"/>
    <w:rsid w:val="00055FF0"/>
    <w:rsid w:val="00060DCB"/>
    <w:rsid w:val="00061AE0"/>
    <w:rsid w:val="0006210C"/>
    <w:rsid w:val="000633F2"/>
    <w:rsid w:val="000652C5"/>
    <w:rsid w:val="00067B5E"/>
    <w:rsid w:val="00070919"/>
    <w:rsid w:val="00071C72"/>
    <w:rsid w:val="00071E13"/>
    <w:rsid w:val="00072055"/>
    <w:rsid w:val="00072A5A"/>
    <w:rsid w:val="0007419D"/>
    <w:rsid w:val="00075B9A"/>
    <w:rsid w:val="000810EE"/>
    <w:rsid w:val="00081A02"/>
    <w:rsid w:val="00082B18"/>
    <w:rsid w:val="0008302B"/>
    <w:rsid w:val="0008437B"/>
    <w:rsid w:val="0008521B"/>
    <w:rsid w:val="000862E5"/>
    <w:rsid w:val="0008678A"/>
    <w:rsid w:val="0009004E"/>
    <w:rsid w:val="00090088"/>
    <w:rsid w:val="00090A10"/>
    <w:rsid w:val="00092E73"/>
    <w:rsid w:val="00093DAA"/>
    <w:rsid w:val="00094F32"/>
    <w:rsid w:val="000954D1"/>
    <w:rsid w:val="0009569A"/>
    <w:rsid w:val="0009594D"/>
    <w:rsid w:val="000968C4"/>
    <w:rsid w:val="000971D0"/>
    <w:rsid w:val="000A000D"/>
    <w:rsid w:val="000A18AA"/>
    <w:rsid w:val="000A21BE"/>
    <w:rsid w:val="000A306D"/>
    <w:rsid w:val="000A33C6"/>
    <w:rsid w:val="000A33DF"/>
    <w:rsid w:val="000A3934"/>
    <w:rsid w:val="000A3E2B"/>
    <w:rsid w:val="000A5681"/>
    <w:rsid w:val="000A5994"/>
    <w:rsid w:val="000A73E7"/>
    <w:rsid w:val="000B02BB"/>
    <w:rsid w:val="000B10D2"/>
    <w:rsid w:val="000B2099"/>
    <w:rsid w:val="000B20D6"/>
    <w:rsid w:val="000B22C4"/>
    <w:rsid w:val="000B344F"/>
    <w:rsid w:val="000B3A70"/>
    <w:rsid w:val="000B4E31"/>
    <w:rsid w:val="000B60DE"/>
    <w:rsid w:val="000B6F2C"/>
    <w:rsid w:val="000B7313"/>
    <w:rsid w:val="000C0313"/>
    <w:rsid w:val="000C0DEF"/>
    <w:rsid w:val="000C2D5A"/>
    <w:rsid w:val="000C2D84"/>
    <w:rsid w:val="000C4C58"/>
    <w:rsid w:val="000C5670"/>
    <w:rsid w:val="000C7862"/>
    <w:rsid w:val="000D0D2D"/>
    <w:rsid w:val="000D1B5B"/>
    <w:rsid w:val="000D2C4C"/>
    <w:rsid w:val="000D2CE6"/>
    <w:rsid w:val="000D381F"/>
    <w:rsid w:val="000D44AB"/>
    <w:rsid w:val="000D4AA2"/>
    <w:rsid w:val="000D57DD"/>
    <w:rsid w:val="000D7F0D"/>
    <w:rsid w:val="000E0F73"/>
    <w:rsid w:val="000E2537"/>
    <w:rsid w:val="000E2BFB"/>
    <w:rsid w:val="000E3434"/>
    <w:rsid w:val="000E3AA2"/>
    <w:rsid w:val="000E532C"/>
    <w:rsid w:val="000F2837"/>
    <w:rsid w:val="000F2992"/>
    <w:rsid w:val="000F59EB"/>
    <w:rsid w:val="000F6C71"/>
    <w:rsid w:val="000F7225"/>
    <w:rsid w:val="00102A8E"/>
    <w:rsid w:val="00103753"/>
    <w:rsid w:val="0010484E"/>
    <w:rsid w:val="00105B34"/>
    <w:rsid w:val="00110E5C"/>
    <w:rsid w:val="00112124"/>
    <w:rsid w:val="0011236C"/>
    <w:rsid w:val="001138D1"/>
    <w:rsid w:val="001149B7"/>
    <w:rsid w:val="00115D5B"/>
    <w:rsid w:val="00117454"/>
    <w:rsid w:val="00120224"/>
    <w:rsid w:val="00120931"/>
    <w:rsid w:val="001210B6"/>
    <w:rsid w:val="0012126A"/>
    <w:rsid w:val="001212A4"/>
    <w:rsid w:val="001222A6"/>
    <w:rsid w:val="001251E4"/>
    <w:rsid w:val="001270C0"/>
    <w:rsid w:val="0012777D"/>
    <w:rsid w:val="0013118C"/>
    <w:rsid w:val="00132365"/>
    <w:rsid w:val="00134F6C"/>
    <w:rsid w:val="0013652B"/>
    <w:rsid w:val="001400B5"/>
    <w:rsid w:val="00142CA8"/>
    <w:rsid w:val="00143B99"/>
    <w:rsid w:val="00145344"/>
    <w:rsid w:val="001453CF"/>
    <w:rsid w:val="00145BF4"/>
    <w:rsid w:val="001460C6"/>
    <w:rsid w:val="00146A7B"/>
    <w:rsid w:val="00150F76"/>
    <w:rsid w:val="0015174C"/>
    <w:rsid w:val="00153931"/>
    <w:rsid w:val="00155141"/>
    <w:rsid w:val="0015597F"/>
    <w:rsid w:val="00156447"/>
    <w:rsid w:val="00157A99"/>
    <w:rsid w:val="00157DC4"/>
    <w:rsid w:val="001600B7"/>
    <w:rsid w:val="00161668"/>
    <w:rsid w:val="00161936"/>
    <w:rsid w:val="00161C37"/>
    <w:rsid w:val="001624F4"/>
    <w:rsid w:val="00163F70"/>
    <w:rsid w:val="001641F5"/>
    <w:rsid w:val="001665AD"/>
    <w:rsid w:val="00166C97"/>
    <w:rsid w:val="001704D5"/>
    <w:rsid w:val="00171C39"/>
    <w:rsid w:val="0017303E"/>
    <w:rsid w:val="0017344E"/>
    <w:rsid w:val="0017404C"/>
    <w:rsid w:val="00174BAA"/>
    <w:rsid w:val="0017670F"/>
    <w:rsid w:val="0017720C"/>
    <w:rsid w:val="0018005C"/>
    <w:rsid w:val="00180B34"/>
    <w:rsid w:val="00181761"/>
    <w:rsid w:val="00183E05"/>
    <w:rsid w:val="00184D86"/>
    <w:rsid w:val="001857EB"/>
    <w:rsid w:val="00185AD0"/>
    <w:rsid w:val="00186172"/>
    <w:rsid w:val="00186BD2"/>
    <w:rsid w:val="00186E08"/>
    <w:rsid w:val="00187ADB"/>
    <w:rsid w:val="00187CAB"/>
    <w:rsid w:val="001937F4"/>
    <w:rsid w:val="0019445A"/>
    <w:rsid w:val="0019451C"/>
    <w:rsid w:val="00194595"/>
    <w:rsid w:val="00194733"/>
    <w:rsid w:val="00194AF8"/>
    <w:rsid w:val="0019743D"/>
    <w:rsid w:val="001A03AC"/>
    <w:rsid w:val="001A1B4E"/>
    <w:rsid w:val="001A1E22"/>
    <w:rsid w:val="001A237D"/>
    <w:rsid w:val="001A2606"/>
    <w:rsid w:val="001A2B30"/>
    <w:rsid w:val="001A2B71"/>
    <w:rsid w:val="001A318C"/>
    <w:rsid w:val="001A3E5E"/>
    <w:rsid w:val="001A4332"/>
    <w:rsid w:val="001A496F"/>
    <w:rsid w:val="001A4AB3"/>
    <w:rsid w:val="001A6813"/>
    <w:rsid w:val="001A699C"/>
    <w:rsid w:val="001A6CD3"/>
    <w:rsid w:val="001A751A"/>
    <w:rsid w:val="001A779F"/>
    <w:rsid w:val="001B00D9"/>
    <w:rsid w:val="001B5AD3"/>
    <w:rsid w:val="001B6CB0"/>
    <w:rsid w:val="001C317D"/>
    <w:rsid w:val="001C4DA7"/>
    <w:rsid w:val="001C517B"/>
    <w:rsid w:val="001C5DF1"/>
    <w:rsid w:val="001C671B"/>
    <w:rsid w:val="001C6DB9"/>
    <w:rsid w:val="001C6E02"/>
    <w:rsid w:val="001C72D5"/>
    <w:rsid w:val="001D249B"/>
    <w:rsid w:val="001D3099"/>
    <w:rsid w:val="001D3261"/>
    <w:rsid w:val="001D35AA"/>
    <w:rsid w:val="001D36A4"/>
    <w:rsid w:val="001D37EE"/>
    <w:rsid w:val="001D4F41"/>
    <w:rsid w:val="001D613E"/>
    <w:rsid w:val="001D67CD"/>
    <w:rsid w:val="001D6872"/>
    <w:rsid w:val="001D7971"/>
    <w:rsid w:val="001E0DA0"/>
    <w:rsid w:val="001E0F6A"/>
    <w:rsid w:val="001E16C2"/>
    <w:rsid w:val="001E172E"/>
    <w:rsid w:val="001E3069"/>
    <w:rsid w:val="001E3383"/>
    <w:rsid w:val="001E4781"/>
    <w:rsid w:val="001E4FA6"/>
    <w:rsid w:val="001E5567"/>
    <w:rsid w:val="001E5752"/>
    <w:rsid w:val="001E5CBD"/>
    <w:rsid w:val="001E7793"/>
    <w:rsid w:val="001E7DDB"/>
    <w:rsid w:val="001E7F49"/>
    <w:rsid w:val="001F4710"/>
    <w:rsid w:val="001F47BE"/>
    <w:rsid w:val="001F4852"/>
    <w:rsid w:val="001F53EB"/>
    <w:rsid w:val="001F5F14"/>
    <w:rsid w:val="001F6559"/>
    <w:rsid w:val="001F75CE"/>
    <w:rsid w:val="001F7741"/>
    <w:rsid w:val="001F79F3"/>
    <w:rsid w:val="001F7A9C"/>
    <w:rsid w:val="002001D4"/>
    <w:rsid w:val="00201E29"/>
    <w:rsid w:val="00204027"/>
    <w:rsid w:val="002058CF"/>
    <w:rsid w:val="00207C81"/>
    <w:rsid w:val="0021043D"/>
    <w:rsid w:val="002104E9"/>
    <w:rsid w:val="00212661"/>
    <w:rsid w:val="00214CBE"/>
    <w:rsid w:val="00215EF3"/>
    <w:rsid w:val="0021713C"/>
    <w:rsid w:val="00220223"/>
    <w:rsid w:val="00221029"/>
    <w:rsid w:val="002211E3"/>
    <w:rsid w:val="00222203"/>
    <w:rsid w:val="00223635"/>
    <w:rsid w:val="002245F8"/>
    <w:rsid w:val="00225E90"/>
    <w:rsid w:val="002267B0"/>
    <w:rsid w:val="002271E3"/>
    <w:rsid w:val="002274B0"/>
    <w:rsid w:val="00230157"/>
    <w:rsid w:val="00230283"/>
    <w:rsid w:val="00230AD2"/>
    <w:rsid w:val="00230F44"/>
    <w:rsid w:val="00234E7F"/>
    <w:rsid w:val="00235B79"/>
    <w:rsid w:val="00237D7D"/>
    <w:rsid w:val="00240408"/>
    <w:rsid w:val="00240F61"/>
    <w:rsid w:val="002414E9"/>
    <w:rsid w:val="0024294C"/>
    <w:rsid w:val="0024418E"/>
    <w:rsid w:val="002441A0"/>
    <w:rsid w:val="00244811"/>
    <w:rsid w:val="00244AEA"/>
    <w:rsid w:val="002466F4"/>
    <w:rsid w:val="00246DD9"/>
    <w:rsid w:val="00250CC6"/>
    <w:rsid w:val="0025232D"/>
    <w:rsid w:val="0025352C"/>
    <w:rsid w:val="00254E02"/>
    <w:rsid w:val="00255D27"/>
    <w:rsid w:val="0025686D"/>
    <w:rsid w:val="002575F2"/>
    <w:rsid w:val="00257C71"/>
    <w:rsid w:val="002610A9"/>
    <w:rsid w:val="00261317"/>
    <w:rsid w:val="00262F89"/>
    <w:rsid w:val="002635C1"/>
    <w:rsid w:val="00264005"/>
    <w:rsid w:val="00264447"/>
    <w:rsid w:val="00264704"/>
    <w:rsid w:val="002657CE"/>
    <w:rsid w:val="00266A60"/>
    <w:rsid w:val="00266B8B"/>
    <w:rsid w:val="00266C2D"/>
    <w:rsid w:val="00266EB6"/>
    <w:rsid w:val="00267CD0"/>
    <w:rsid w:val="00270094"/>
    <w:rsid w:val="002706EE"/>
    <w:rsid w:val="00272C94"/>
    <w:rsid w:val="00273041"/>
    <w:rsid w:val="00277E7B"/>
    <w:rsid w:val="002803C6"/>
    <w:rsid w:val="00280AAE"/>
    <w:rsid w:val="00280FC5"/>
    <w:rsid w:val="00284AAA"/>
    <w:rsid w:val="00284B57"/>
    <w:rsid w:val="00284E63"/>
    <w:rsid w:val="00284EF0"/>
    <w:rsid w:val="00285ED7"/>
    <w:rsid w:val="002866B9"/>
    <w:rsid w:val="00287FF4"/>
    <w:rsid w:val="0029117E"/>
    <w:rsid w:val="0029122C"/>
    <w:rsid w:val="00291738"/>
    <w:rsid w:val="00292067"/>
    <w:rsid w:val="002943CD"/>
    <w:rsid w:val="00296AC1"/>
    <w:rsid w:val="002972CE"/>
    <w:rsid w:val="002A0C60"/>
    <w:rsid w:val="002A13C7"/>
    <w:rsid w:val="002A1711"/>
    <w:rsid w:val="002A1BD3"/>
    <w:rsid w:val="002A1D9B"/>
    <w:rsid w:val="002A1EE3"/>
    <w:rsid w:val="002A30D8"/>
    <w:rsid w:val="002A3355"/>
    <w:rsid w:val="002A33A1"/>
    <w:rsid w:val="002A4328"/>
    <w:rsid w:val="002A7297"/>
    <w:rsid w:val="002B0160"/>
    <w:rsid w:val="002B0A89"/>
    <w:rsid w:val="002B120F"/>
    <w:rsid w:val="002B166B"/>
    <w:rsid w:val="002B3B9E"/>
    <w:rsid w:val="002B4526"/>
    <w:rsid w:val="002B6393"/>
    <w:rsid w:val="002C0C3E"/>
    <w:rsid w:val="002C1416"/>
    <w:rsid w:val="002C1720"/>
    <w:rsid w:val="002C24A5"/>
    <w:rsid w:val="002C2A8E"/>
    <w:rsid w:val="002C5429"/>
    <w:rsid w:val="002C58A4"/>
    <w:rsid w:val="002C5C42"/>
    <w:rsid w:val="002C660F"/>
    <w:rsid w:val="002C6717"/>
    <w:rsid w:val="002C67E0"/>
    <w:rsid w:val="002C7257"/>
    <w:rsid w:val="002C7C5E"/>
    <w:rsid w:val="002D0168"/>
    <w:rsid w:val="002D0888"/>
    <w:rsid w:val="002D0BB1"/>
    <w:rsid w:val="002D1227"/>
    <w:rsid w:val="002D2192"/>
    <w:rsid w:val="002D3008"/>
    <w:rsid w:val="002D33C4"/>
    <w:rsid w:val="002D415E"/>
    <w:rsid w:val="002D5194"/>
    <w:rsid w:val="002D643C"/>
    <w:rsid w:val="002D718B"/>
    <w:rsid w:val="002D74A2"/>
    <w:rsid w:val="002D7583"/>
    <w:rsid w:val="002D7745"/>
    <w:rsid w:val="002E00D2"/>
    <w:rsid w:val="002E5F36"/>
    <w:rsid w:val="002E776B"/>
    <w:rsid w:val="002F0381"/>
    <w:rsid w:val="002F062F"/>
    <w:rsid w:val="002F0905"/>
    <w:rsid w:val="002F0DB2"/>
    <w:rsid w:val="002F2021"/>
    <w:rsid w:val="002F2D9F"/>
    <w:rsid w:val="002F3085"/>
    <w:rsid w:val="002F3880"/>
    <w:rsid w:val="002F47AB"/>
    <w:rsid w:val="002F627C"/>
    <w:rsid w:val="002F6DA4"/>
    <w:rsid w:val="002F6E02"/>
    <w:rsid w:val="002F73A7"/>
    <w:rsid w:val="002F7675"/>
    <w:rsid w:val="002F784D"/>
    <w:rsid w:val="00302193"/>
    <w:rsid w:val="00302427"/>
    <w:rsid w:val="003033BC"/>
    <w:rsid w:val="003034D5"/>
    <w:rsid w:val="00303AF1"/>
    <w:rsid w:val="00304771"/>
    <w:rsid w:val="00305CB5"/>
    <w:rsid w:val="00307E70"/>
    <w:rsid w:val="00311BAD"/>
    <w:rsid w:val="003129E0"/>
    <w:rsid w:val="00312D45"/>
    <w:rsid w:val="00313B53"/>
    <w:rsid w:val="00314945"/>
    <w:rsid w:val="00314D25"/>
    <w:rsid w:val="003152BC"/>
    <w:rsid w:val="003154D2"/>
    <w:rsid w:val="00315D06"/>
    <w:rsid w:val="0031603B"/>
    <w:rsid w:val="0031619D"/>
    <w:rsid w:val="00316443"/>
    <w:rsid w:val="003179FB"/>
    <w:rsid w:val="00321715"/>
    <w:rsid w:val="00321EC9"/>
    <w:rsid w:val="00322893"/>
    <w:rsid w:val="00322B3A"/>
    <w:rsid w:val="00322E9E"/>
    <w:rsid w:val="00323EEE"/>
    <w:rsid w:val="00324070"/>
    <w:rsid w:val="00324FB6"/>
    <w:rsid w:val="003250CF"/>
    <w:rsid w:val="00325B39"/>
    <w:rsid w:val="00326109"/>
    <w:rsid w:val="003309B8"/>
    <w:rsid w:val="00330B84"/>
    <w:rsid w:val="00332316"/>
    <w:rsid w:val="00332C24"/>
    <w:rsid w:val="003347DB"/>
    <w:rsid w:val="003354F7"/>
    <w:rsid w:val="003359A8"/>
    <w:rsid w:val="0033600A"/>
    <w:rsid w:val="003404E2"/>
    <w:rsid w:val="003404FE"/>
    <w:rsid w:val="003413D5"/>
    <w:rsid w:val="0034161F"/>
    <w:rsid w:val="00342594"/>
    <w:rsid w:val="00343412"/>
    <w:rsid w:val="00343653"/>
    <w:rsid w:val="00344C20"/>
    <w:rsid w:val="003459A7"/>
    <w:rsid w:val="00345C15"/>
    <w:rsid w:val="00347560"/>
    <w:rsid w:val="003507BD"/>
    <w:rsid w:val="0035214F"/>
    <w:rsid w:val="00352A0D"/>
    <w:rsid w:val="00352F0E"/>
    <w:rsid w:val="00352F5E"/>
    <w:rsid w:val="00357ACD"/>
    <w:rsid w:val="00357F70"/>
    <w:rsid w:val="003603A4"/>
    <w:rsid w:val="0036109C"/>
    <w:rsid w:val="00361474"/>
    <w:rsid w:val="00362F48"/>
    <w:rsid w:val="00363220"/>
    <w:rsid w:val="003637B1"/>
    <w:rsid w:val="003703F3"/>
    <w:rsid w:val="00370EE5"/>
    <w:rsid w:val="00372CA6"/>
    <w:rsid w:val="00373260"/>
    <w:rsid w:val="00374CDA"/>
    <w:rsid w:val="003750FD"/>
    <w:rsid w:val="0037571C"/>
    <w:rsid w:val="00375F3F"/>
    <w:rsid w:val="0037623F"/>
    <w:rsid w:val="00376BA5"/>
    <w:rsid w:val="003779E9"/>
    <w:rsid w:val="00377ABF"/>
    <w:rsid w:val="003810DB"/>
    <w:rsid w:val="003816A2"/>
    <w:rsid w:val="0038214E"/>
    <w:rsid w:val="00382F99"/>
    <w:rsid w:val="003833C9"/>
    <w:rsid w:val="0038543D"/>
    <w:rsid w:val="00385F79"/>
    <w:rsid w:val="0038734B"/>
    <w:rsid w:val="00387658"/>
    <w:rsid w:val="00390643"/>
    <w:rsid w:val="00391B39"/>
    <w:rsid w:val="00393710"/>
    <w:rsid w:val="00394BB3"/>
    <w:rsid w:val="00396BDD"/>
    <w:rsid w:val="003A076D"/>
    <w:rsid w:val="003A1C1B"/>
    <w:rsid w:val="003A407D"/>
    <w:rsid w:val="003A4564"/>
    <w:rsid w:val="003A49F8"/>
    <w:rsid w:val="003A4AAB"/>
    <w:rsid w:val="003A620E"/>
    <w:rsid w:val="003A72E9"/>
    <w:rsid w:val="003B11CA"/>
    <w:rsid w:val="003B1234"/>
    <w:rsid w:val="003B16D8"/>
    <w:rsid w:val="003B1736"/>
    <w:rsid w:val="003B1C89"/>
    <w:rsid w:val="003B29E8"/>
    <w:rsid w:val="003B2B98"/>
    <w:rsid w:val="003B52E8"/>
    <w:rsid w:val="003B565A"/>
    <w:rsid w:val="003B57CE"/>
    <w:rsid w:val="003B6AEF"/>
    <w:rsid w:val="003B6C07"/>
    <w:rsid w:val="003C032B"/>
    <w:rsid w:val="003C0345"/>
    <w:rsid w:val="003C1402"/>
    <w:rsid w:val="003C2287"/>
    <w:rsid w:val="003C3D10"/>
    <w:rsid w:val="003C3DF8"/>
    <w:rsid w:val="003C5DE7"/>
    <w:rsid w:val="003C7B04"/>
    <w:rsid w:val="003D1831"/>
    <w:rsid w:val="003D31F3"/>
    <w:rsid w:val="003D507E"/>
    <w:rsid w:val="003D5EAF"/>
    <w:rsid w:val="003D6DA0"/>
    <w:rsid w:val="003D708F"/>
    <w:rsid w:val="003D70E5"/>
    <w:rsid w:val="003D7AC1"/>
    <w:rsid w:val="003D7E88"/>
    <w:rsid w:val="003E0D11"/>
    <w:rsid w:val="003E21D8"/>
    <w:rsid w:val="003E2CC9"/>
    <w:rsid w:val="003E31DF"/>
    <w:rsid w:val="003E33C8"/>
    <w:rsid w:val="003E47C0"/>
    <w:rsid w:val="003E74C0"/>
    <w:rsid w:val="003E76E2"/>
    <w:rsid w:val="003E7DAE"/>
    <w:rsid w:val="003F3C6D"/>
    <w:rsid w:val="003F3FE0"/>
    <w:rsid w:val="003F4FDC"/>
    <w:rsid w:val="003F684E"/>
    <w:rsid w:val="003F68C4"/>
    <w:rsid w:val="003F69E9"/>
    <w:rsid w:val="0040219A"/>
    <w:rsid w:val="00402AF3"/>
    <w:rsid w:val="004039F1"/>
    <w:rsid w:val="00405959"/>
    <w:rsid w:val="004060DE"/>
    <w:rsid w:val="00406551"/>
    <w:rsid w:val="00406D59"/>
    <w:rsid w:val="00407DDB"/>
    <w:rsid w:val="00410734"/>
    <w:rsid w:val="00412414"/>
    <w:rsid w:val="00415951"/>
    <w:rsid w:val="00416981"/>
    <w:rsid w:val="00423368"/>
    <w:rsid w:val="00424EB0"/>
    <w:rsid w:val="0042517F"/>
    <w:rsid w:val="00425C3E"/>
    <w:rsid w:val="00431434"/>
    <w:rsid w:val="004321D0"/>
    <w:rsid w:val="00433551"/>
    <w:rsid w:val="0043485E"/>
    <w:rsid w:val="004355D1"/>
    <w:rsid w:val="00436CDC"/>
    <w:rsid w:val="00436F36"/>
    <w:rsid w:val="004378BA"/>
    <w:rsid w:val="004406A9"/>
    <w:rsid w:val="0044113D"/>
    <w:rsid w:val="00441B88"/>
    <w:rsid w:val="00441E0A"/>
    <w:rsid w:val="00442036"/>
    <w:rsid w:val="0044214E"/>
    <w:rsid w:val="004422F1"/>
    <w:rsid w:val="00443000"/>
    <w:rsid w:val="0044403F"/>
    <w:rsid w:val="0044431D"/>
    <w:rsid w:val="00444F92"/>
    <w:rsid w:val="0044518B"/>
    <w:rsid w:val="0044588F"/>
    <w:rsid w:val="00445A5C"/>
    <w:rsid w:val="004519E3"/>
    <w:rsid w:val="00451AC3"/>
    <w:rsid w:val="00452D6F"/>
    <w:rsid w:val="00454003"/>
    <w:rsid w:val="0045486A"/>
    <w:rsid w:val="00455DAA"/>
    <w:rsid w:val="00457081"/>
    <w:rsid w:val="004606C6"/>
    <w:rsid w:val="00460C37"/>
    <w:rsid w:val="00461DC3"/>
    <w:rsid w:val="004622B8"/>
    <w:rsid w:val="00464D5B"/>
    <w:rsid w:val="0046568C"/>
    <w:rsid w:val="00465A29"/>
    <w:rsid w:val="00466CA5"/>
    <w:rsid w:val="0046742C"/>
    <w:rsid w:val="00472287"/>
    <w:rsid w:val="0047338C"/>
    <w:rsid w:val="004740B2"/>
    <w:rsid w:val="00474186"/>
    <w:rsid w:val="00474329"/>
    <w:rsid w:val="00474ED2"/>
    <w:rsid w:val="00475C02"/>
    <w:rsid w:val="00477B8E"/>
    <w:rsid w:val="00477FCE"/>
    <w:rsid w:val="0048154C"/>
    <w:rsid w:val="004826B2"/>
    <w:rsid w:val="004845B7"/>
    <w:rsid w:val="004848D5"/>
    <w:rsid w:val="00484A0A"/>
    <w:rsid w:val="00484D29"/>
    <w:rsid w:val="0048614F"/>
    <w:rsid w:val="00486C68"/>
    <w:rsid w:val="004871D0"/>
    <w:rsid w:val="004915E4"/>
    <w:rsid w:val="00491882"/>
    <w:rsid w:val="00491F34"/>
    <w:rsid w:val="0049221B"/>
    <w:rsid w:val="0049259E"/>
    <w:rsid w:val="004925E2"/>
    <w:rsid w:val="00492B93"/>
    <w:rsid w:val="0049448F"/>
    <w:rsid w:val="00497508"/>
    <w:rsid w:val="004A04CE"/>
    <w:rsid w:val="004A0904"/>
    <w:rsid w:val="004A09A6"/>
    <w:rsid w:val="004A0B35"/>
    <w:rsid w:val="004A10C9"/>
    <w:rsid w:val="004A3ACD"/>
    <w:rsid w:val="004A4084"/>
    <w:rsid w:val="004A48E9"/>
    <w:rsid w:val="004A4A73"/>
    <w:rsid w:val="004A5C95"/>
    <w:rsid w:val="004A6CFD"/>
    <w:rsid w:val="004B0463"/>
    <w:rsid w:val="004B0B6C"/>
    <w:rsid w:val="004B154A"/>
    <w:rsid w:val="004B16CA"/>
    <w:rsid w:val="004B184F"/>
    <w:rsid w:val="004B3C0B"/>
    <w:rsid w:val="004B48CE"/>
    <w:rsid w:val="004B49BC"/>
    <w:rsid w:val="004B4BB3"/>
    <w:rsid w:val="004B58DE"/>
    <w:rsid w:val="004B5DF9"/>
    <w:rsid w:val="004B68F6"/>
    <w:rsid w:val="004B733B"/>
    <w:rsid w:val="004B76D1"/>
    <w:rsid w:val="004C0BAE"/>
    <w:rsid w:val="004C24E5"/>
    <w:rsid w:val="004C251B"/>
    <w:rsid w:val="004C2E99"/>
    <w:rsid w:val="004C3ADF"/>
    <w:rsid w:val="004C4520"/>
    <w:rsid w:val="004C4DA0"/>
    <w:rsid w:val="004C5BB3"/>
    <w:rsid w:val="004D022A"/>
    <w:rsid w:val="004D04B3"/>
    <w:rsid w:val="004D0F39"/>
    <w:rsid w:val="004D1813"/>
    <w:rsid w:val="004D1C1C"/>
    <w:rsid w:val="004D2EAB"/>
    <w:rsid w:val="004D3FDE"/>
    <w:rsid w:val="004D4DF7"/>
    <w:rsid w:val="004E0CDA"/>
    <w:rsid w:val="004E2531"/>
    <w:rsid w:val="004E479D"/>
    <w:rsid w:val="004E4E2A"/>
    <w:rsid w:val="004E57FA"/>
    <w:rsid w:val="004E7CAE"/>
    <w:rsid w:val="004F198E"/>
    <w:rsid w:val="004F373E"/>
    <w:rsid w:val="004F4BBF"/>
    <w:rsid w:val="004F4CE1"/>
    <w:rsid w:val="004F5C08"/>
    <w:rsid w:val="004F68CB"/>
    <w:rsid w:val="004F7166"/>
    <w:rsid w:val="004F7CC7"/>
    <w:rsid w:val="00500270"/>
    <w:rsid w:val="005008BA"/>
    <w:rsid w:val="00501424"/>
    <w:rsid w:val="0050192E"/>
    <w:rsid w:val="00502066"/>
    <w:rsid w:val="00502240"/>
    <w:rsid w:val="005063FF"/>
    <w:rsid w:val="00506E42"/>
    <w:rsid w:val="005070C5"/>
    <w:rsid w:val="00507B00"/>
    <w:rsid w:val="00507B15"/>
    <w:rsid w:val="00512B1B"/>
    <w:rsid w:val="00513103"/>
    <w:rsid w:val="00513793"/>
    <w:rsid w:val="00514378"/>
    <w:rsid w:val="005170E9"/>
    <w:rsid w:val="00517EEA"/>
    <w:rsid w:val="00520F0C"/>
    <w:rsid w:val="00521269"/>
    <w:rsid w:val="005215DC"/>
    <w:rsid w:val="00522B5B"/>
    <w:rsid w:val="0052481F"/>
    <w:rsid w:val="00524952"/>
    <w:rsid w:val="00524F66"/>
    <w:rsid w:val="005256C0"/>
    <w:rsid w:val="005263EE"/>
    <w:rsid w:val="00527957"/>
    <w:rsid w:val="0053176E"/>
    <w:rsid w:val="005318E0"/>
    <w:rsid w:val="00532407"/>
    <w:rsid w:val="00532ECE"/>
    <w:rsid w:val="005331D3"/>
    <w:rsid w:val="00533237"/>
    <w:rsid w:val="0053332E"/>
    <w:rsid w:val="0053393E"/>
    <w:rsid w:val="00533B82"/>
    <w:rsid w:val="0053424E"/>
    <w:rsid w:val="005342A1"/>
    <w:rsid w:val="0053472F"/>
    <w:rsid w:val="00534864"/>
    <w:rsid w:val="005351DB"/>
    <w:rsid w:val="00535A8F"/>
    <w:rsid w:val="0053631C"/>
    <w:rsid w:val="00536389"/>
    <w:rsid w:val="005371DB"/>
    <w:rsid w:val="005374C1"/>
    <w:rsid w:val="005402FB"/>
    <w:rsid w:val="00540628"/>
    <w:rsid w:val="00541899"/>
    <w:rsid w:val="0054216A"/>
    <w:rsid w:val="00542392"/>
    <w:rsid w:val="005434C7"/>
    <w:rsid w:val="005435F0"/>
    <w:rsid w:val="00545699"/>
    <w:rsid w:val="005463F0"/>
    <w:rsid w:val="005501BE"/>
    <w:rsid w:val="005503F4"/>
    <w:rsid w:val="00551245"/>
    <w:rsid w:val="00551BA6"/>
    <w:rsid w:val="00553487"/>
    <w:rsid w:val="00555797"/>
    <w:rsid w:val="00556F4A"/>
    <w:rsid w:val="005576D1"/>
    <w:rsid w:val="00560E4E"/>
    <w:rsid w:val="005610E9"/>
    <w:rsid w:val="00561712"/>
    <w:rsid w:val="005621E7"/>
    <w:rsid w:val="005624AB"/>
    <w:rsid w:val="0056321B"/>
    <w:rsid w:val="0056480D"/>
    <w:rsid w:val="00564ADD"/>
    <w:rsid w:val="00566F76"/>
    <w:rsid w:val="00567A7F"/>
    <w:rsid w:val="00571E55"/>
    <w:rsid w:val="00572119"/>
    <w:rsid w:val="005735E2"/>
    <w:rsid w:val="00574431"/>
    <w:rsid w:val="005745F8"/>
    <w:rsid w:val="00575EC4"/>
    <w:rsid w:val="005760EB"/>
    <w:rsid w:val="00577C8D"/>
    <w:rsid w:val="00580CED"/>
    <w:rsid w:val="0058190C"/>
    <w:rsid w:val="005836CA"/>
    <w:rsid w:val="0058499B"/>
    <w:rsid w:val="00586A94"/>
    <w:rsid w:val="005905FD"/>
    <w:rsid w:val="005911EF"/>
    <w:rsid w:val="0059225A"/>
    <w:rsid w:val="00592535"/>
    <w:rsid w:val="005978B3"/>
    <w:rsid w:val="005A1843"/>
    <w:rsid w:val="005A3D07"/>
    <w:rsid w:val="005A495B"/>
    <w:rsid w:val="005A4BD1"/>
    <w:rsid w:val="005A4CC9"/>
    <w:rsid w:val="005A6AA5"/>
    <w:rsid w:val="005A72F0"/>
    <w:rsid w:val="005B079B"/>
    <w:rsid w:val="005B17C8"/>
    <w:rsid w:val="005B1DB2"/>
    <w:rsid w:val="005B2963"/>
    <w:rsid w:val="005B2ADB"/>
    <w:rsid w:val="005B35A3"/>
    <w:rsid w:val="005B40FE"/>
    <w:rsid w:val="005B6490"/>
    <w:rsid w:val="005B7121"/>
    <w:rsid w:val="005C1A48"/>
    <w:rsid w:val="005C4E2E"/>
    <w:rsid w:val="005C5405"/>
    <w:rsid w:val="005C5DF7"/>
    <w:rsid w:val="005D0526"/>
    <w:rsid w:val="005D076F"/>
    <w:rsid w:val="005D0ED5"/>
    <w:rsid w:val="005D3418"/>
    <w:rsid w:val="005D3D78"/>
    <w:rsid w:val="005D3F3F"/>
    <w:rsid w:val="005D511A"/>
    <w:rsid w:val="005D5C4E"/>
    <w:rsid w:val="005D7176"/>
    <w:rsid w:val="005E04CA"/>
    <w:rsid w:val="005E1670"/>
    <w:rsid w:val="005E1FDC"/>
    <w:rsid w:val="005E296F"/>
    <w:rsid w:val="005E437A"/>
    <w:rsid w:val="005E539C"/>
    <w:rsid w:val="005E53AC"/>
    <w:rsid w:val="005E5AE6"/>
    <w:rsid w:val="005E5EC3"/>
    <w:rsid w:val="005F0011"/>
    <w:rsid w:val="005F1EA5"/>
    <w:rsid w:val="005F3103"/>
    <w:rsid w:val="005F3AE5"/>
    <w:rsid w:val="005F45BB"/>
    <w:rsid w:val="005F6640"/>
    <w:rsid w:val="0060033B"/>
    <w:rsid w:val="00601B3D"/>
    <w:rsid w:val="00601DAE"/>
    <w:rsid w:val="00602955"/>
    <w:rsid w:val="0060529D"/>
    <w:rsid w:val="00605599"/>
    <w:rsid w:val="006062AA"/>
    <w:rsid w:val="006076BF"/>
    <w:rsid w:val="006105E2"/>
    <w:rsid w:val="00612893"/>
    <w:rsid w:val="006164AC"/>
    <w:rsid w:val="00616A32"/>
    <w:rsid w:val="00616DAE"/>
    <w:rsid w:val="00617228"/>
    <w:rsid w:val="00617595"/>
    <w:rsid w:val="00617614"/>
    <w:rsid w:val="006177AA"/>
    <w:rsid w:val="00621908"/>
    <w:rsid w:val="00622BD7"/>
    <w:rsid w:val="00623103"/>
    <w:rsid w:val="00623904"/>
    <w:rsid w:val="006259DE"/>
    <w:rsid w:val="00627274"/>
    <w:rsid w:val="006274AF"/>
    <w:rsid w:val="006278E4"/>
    <w:rsid w:val="00627B26"/>
    <w:rsid w:val="00632053"/>
    <w:rsid w:val="00633098"/>
    <w:rsid w:val="006356FA"/>
    <w:rsid w:val="006368F6"/>
    <w:rsid w:val="00637E32"/>
    <w:rsid w:val="00640224"/>
    <w:rsid w:val="00640977"/>
    <w:rsid w:val="00642429"/>
    <w:rsid w:val="00643CA5"/>
    <w:rsid w:val="00643E13"/>
    <w:rsid w:val="00643F0B"/>
    <w:rsid w:val="006443C2"/>
    <w:rsid w:val="00644EFF"/>
    <w:rsid w:val="0064627D"/>
    <w:rsid w:val="00647E80"/>
    <w:rsid w:val="00650022"/>
    <w:rsid w:val="00650D2E"/>
    <w:rsid w:val="006514FF"/>
    <w:rsid w:val="00651682"/>
    <w:rsid w:val="00653234"/>
    <w:rsid w:val="00653C04"/>
    <w:rsid w:val="00654A5A"/>
    <w:rsid w:val="00654B76"/>
    <w:rsid w:val="006556F0"/>
    <w:rsid w:val="00656E5D"/>
    <w:rsid w:val="00657A69"/>
    <w:rsid w:val="00663956"/>
    <w:rsid w:val="00663CE4"/>
    <w:rsid w:val="006645BC"/>
    <w:rsid w:val="00664FBF"/>
    <w:rsid w:val="0067014A"/>
    <w:rsid w:val="00675189"/>
    <w:rsid w:val="00676232"/>
    <w:rsid w:val="006763C9"/>
    <w:rsid w:val="0067664D"/>
    <w:rsid w:val="006806D7"/>
    <w:rsid w:val="0068081F"/>
    <w:rsid w:val="00681953"/>
    <w:rsid w:val="00681B6E"/>
    <w:rsid w:val="006832DF"/>
    <w:rsid w:val="0068510B"/>
    <w:rsid w:val="00686B4E"/>
    <w:rsid w:val="00686C78"/>
    <w:rsid w:val="0068737C"/>
    <w:rsid w:val="006878FE"/>
    <w:rsid w:val="00690235"/>
    <w:rsid w:val="00690621"/>
    <w:rsid w:val="006923EA"/>
    <w:rsid w:val="0069426B"/>
    <w:rsid w:val="006971C7"/>
    <w:rsid w:val="006A2270"/>
    <w:rsid w:val="006A31FB"/>
    <w:rsid w:val="006A370F"/>
    <w:rsid w:val="006A3850"/>
    <w:rsid w:val="006A39F1"/>
    <w:rsid w:val="006A5B01"/>
    <w:rsid w:val="006A5D1E"/>
    <w:rsid w:val="006A603C"/>
    <w:rsid w:val="006A7656"/>
    <w:rsid w:val="006A7943"/>
    <w:rsid w:val="006A7B2B"/>
    <w:rsid w:val="006B0854"/>
    <w:rsid w:val="006B0C5B"/>
    <w:rsid w:val="006B1E89"/>
    <w:rsid w:val="006B2F72"/>
    <w:rsid w:val="006B4256"/>
    <w:rsid w:val="006B4FBB"/>
    <w:rsid w:val="006B7913"/>
    <w:rsid w:val="006C3CA9"/>
    <w:rsid w:val="006C4AE2"/>
    <w:rsid w:val="006C5AA6"/>
    <w:rsid w:val="006C5D3E"/>
    <w:rsid w:val="006C5E5A"/>
    <w:rsid w:val="006C642F"/>
    <w:rsid w:val="006C6690"/>
    <w:rsid w:val="006D1D6C"/>
    <w:rsid w:val="006D2374"/>
    <w:rsid w:val="006D2D0C"/>
    <w:rsid w:val="006D5725"/>
    <w:rsid w:val="006D601A"/>
    <w:rsid w:val="006D66AE"/>
    <w:rsid w:val="006D745E"/>
    <w:rsid w:val="006D7F22"/>
    <w:rsid w:val="006E02D5"/>
    <w:rsid w:val="006E0B99"/>
    <w:rsid w:val="006E21F6"/>
    <w:rsid w:val="006E247A"/>
    <w:rsid w:val="006E2F47"/>
    <w:rsid w:val="006E39C8"/>
    <w:rsid w:val="006E3FFF"/>
    <w:rsid w:val="006E443A"/>
    <w:rsid w:val="006E5995"/>
    <w:rsid w:val="006F3560"/>
    <w:rsid w:val="006F6417"/>
    <w:rsid w:val="006F65B5"/>
    <w:rsid w:val="006F7186"/>
    <w:rsid w:val="006F7F07"/>
    <w:rsid w:val="00700B34"/>
    <w:rsid w:val="00701411"/>
    <w:rsid w:val="00701CEF"/>
    <w:rsid w:val="00703A56"/>
    <w:rsid w:val="00703A91"/>
    <w:rsid w:val="00706802"/>
    <w:rsid w:val="00707708"/>
    <w:rsid w:val="0071033B"/>
    <w:rsid w:val="00710AA6"/>
    <w:rsid w:val="00711EFD"/>
    <w:rsid w:val="00711FB5"/>
    <w:rsid w:val="007122DE"/>
    <w:rsid w:val="00712403"/>
    <w:rsid w:val="0071253E"/>
    <w:rsid w:val="007129B3"/>
    <w:rsid w:val="00712A8D"/>
    <w:rsid w:val="00713221"/>
    <w:rsid w:val="00714AE4"/>
    <w:rsid w:val="00715574"/>
    <w:rsid w:val="00715615"/>
    <w:rsid w:val="00716F92"/>
    <w:rsid w:val="00717DCB"/>
    <w:rsid w:val="007203E9"/>
    <w:rsid w:val="00720CF9"/>
    <w:rsid w:val="007215E6"/>
    <w:rsid w:val="007243CA"/>
    <w:rsid w:val="00724932"/>
    <w:rsid w:val="00724E3F"/>
    <w:rsid w:val="007259F0"/>
    <w:rsid w:val="00725C04"/>
    <w:rsid w:val="00727F29"/>
    <w:rsid w:val="0073062F"/>
    <w:rsid w:val="00730DB8"/>
    <w:rsid w:val="007317E0"/>
    <w:rsid w:val="0073337D"/>
    <w:rsid w:val="00734A9A"/>
    <w:rsid w:val="00734E2E"/>
    <w:rsid w:val="007350A8"/>
    <w:rsid w:val="007353C3"/>
    <w:rsid w:val="0073673C"/>
    <w:rsid w:val="00736BA4"/>
    <w:rsid w:val="007401AE"/>
    <w:rsid w:val="0074220B"/>
    <w:rsid w:val="00743148"/>
    <w:rsid w:val="00743306"/>
    <w:rsid w:val="007437B0"/>
    <w:rsid w:val="00744602"/>
    <w:rsid w:val="00745D77"/>
    <w:rsid w:val="007464A3"/>
    <w:rsid w:val="00746D86"/>
    <w:rsid w:val="00746EF8"/>
    <w:rsid w:val="00750414"/>
    <w:rsid w:val="007507DF"/>
    <w:rsid w:val="0075133A"/>
    <w:rsid w:val="007513D6"/>
    <w:rsid w:val="00753D24"/>
    <w:rsid w:val="00754A45"/>
    <w:rsid w:val="00755A6B"/>
    <w:rsid w:val="0075626F"/>
    <w:rsid w:val="00757252"/>
    <w:rsid w:val="0075755C"/>
    <w:rsid w:val="00762164"/>
    <w:rsid w:val="0076229F"/>
    <w:rsid w:val="007634AC"/>
    <w:rsid w:val="0076366C"/>
    <w:rsid w:val="0076408B"/>
    <w:rsid w:val="00767B34"/>
    <w:rsid w:val="00767DB9"/>
    <w:rsid w:val="00767DD5"/>
    <w:rsid w:val="00770A5B"/>
    <w:rsid w:val="007715D2"/>
    <w:rsid w:val="00771750"/>
    <w:rsid w:val="0077327E"/>
    <w:rsid w:val="00773CFE"/>
    <w:rsid w:val="007747E5"/>
    <w:rsid w:val="00774D95"/>
    <w:rsid w:val="007756E8"/>
    <w:rsid w:val="00775DE7"/>
    <w:rsid w:val="00776A00"/>
    <w:rsid w:val="00776C12"/>
    <w:rsid w:val="00777166"/>
    <w:rsid w:val="00777251"/>
    <w:rsid w:val="00777300"/>
    <w:rsid w:val="00780D6F"/>
    <w:rsid w:val="00782485"/>
    <w:rsid w:val="00782A05"/>
    <w:rsid w:val="00782B11"/>
    <w:rsid w:val="00783113"/>
    <w:rsid w:val="00785D0E"/>
    <w:rsid w:val="007871C5"/>
    <w:rsid w:val="007876D8"/>
    <w:rsid w:val="0078770C"/>
    <w:rsid w:val="00787A2F"/>
    <w:rsid w:val="00792132"/>
    <w:rsid w:val="00793776"/>
    <w:rsid w:val="0079431D"/>
    <w:rsid w:val="0079665C"/>
    <w:rsid w:val="0079723D"/>
    <w:rsid w:val="00797EDA"/>
    <w:rsid w:val="007A00E8"/>
    <w:rsid w:val="007A04CB"/>
    <w:rsid w:val="007A0BE7"/>
    <w:rsid w:val="007A10F5"/>
    <w:rsid w:val="007A1723"/>
    <w:rsid w:val="007A1A01"/>
    <w:rsid w:val="007A33AA"/>
    <w:rsid w:val="007A33FE"/>
    <w:rsid w:val="007A4135"/>
    <w:rsid w:val="007A50E1"/>
    <w:rsid w:val="007A537A"/>
    <w:rsid w:val="007A774F"/>
    <w:rsid w:val="007B0335"/>
    <w:rsid w:val="007B0711"/>
    <w:rsid w:val="007B2753"/>
    <w:rsid w:val="007B2D39"/>
    <w:rsid w:val="007B4F6D"/>
    <w:rsid w:val="007B6AB4"/>
    <w:rsid w:val="007B7C6C"/>
    <w:rsid w:val="007B7D0F"/>
    <w:rsid w:val="007C0724"/>
    <w:rsid w:val="007C2662"/>
    <w:rsid w:val="007C2E33"/>
    <w:rsid w:val="007C3409"/>
    <w:rsid w:val="007C3DC8"/>
    <w:rsid w:val="007C3F07"/>
    <w:rsid w:val="007C4BB4"/>
    <w:rsid w:val="007C5C43"/>
    <w:rsid w:val="007D02BC"/>
    <w:rsid w:val="007D0E6F"/>
    <w:rsid w:val="007D18E7"/>
    <w:rsid w:val="007D2CDD"/>
    <w:rsid w:val="007D3CF8"/>
    <w:rsid w:val="007D4F17"/>
    <w:rsid w:val="007D560D"/>
    <w:rsid w:val="007D765C"/>
    <w:rsid w:val="007D79E3"/>
    <w:rsid w:val="007E09BC"/>
    <w:rsid w:val="007E2D33"/>
    <w:rsid w:val="007E305D"/>
    <w:rsid w:val="007E56F0"/>
    <w:rsid w:val="007E5BE8"/>
    <w:rsid w:val="007E777D"/>
    <w:rsid w:val="007F2D31"/>
    <w:rsid w:val="007F350E"/>
    <w:rsid w:val="007F38CD"/>
    <w:rsid w:val="007F5413"/>
    <w:rsid w:val="007F5912"/>
    <w:rsid w:val="007F68FD"/>
    <w:rsid w:val="00800BDC"/>
    <w:rsid w:val="00802A3C"/>
    <w:rsid w:val="00803312"/>
    <w:rsid w:val="008036FB"/>
    <w:rsid w:val="008040B7"/>
    <w:rsid w:val="008047A2"/>
    <w:rsid w:val="00810C2F"/>
    <w:rsid w:val="00811042"/>
    <w:rsid w:val="008113B6"/>
    <w:rsid w:val="00811E39"/>
    <w:rsid w:val="008134EC"/>
    <w:rsid w:val="00814DB9"/>
    <w:rsid w:val="00814E7F"/>
    <w:rsid w:val="00816887"/>
    <w:rsid w:val="00816C7D"/>
    <w:rsid w:val="00816D5F"/>
    <w:rsid w:val="0081729F"/>
    <w:rsid w:val="00817B3D"/>
    <w:rsid w:val="0082037A"/>
    <w:rsid w:val="008203A0"/>
    <w:rsid w:val="00820C3F"/>
    <w:rsid w:val="00820C63"/>
    <w:rsid w:val="008213C3"/>
    <w:rsid w:val="00821572"/>
    <w:rsid w:val="008217DB"/>
    <w:rsid w:val="00821A68"/>
    <w:rsid w:val="00821AC6"/>
    <w:rsid w:val="008231B9"/>
    <w:rsid w:val="008233BC"/>
    <w:rsid w:val="00823D2D"/>
    <w:rsid w:val="00826DDB"/>
    <w:rsid w:val="00827A63"/>
    <w:rsid w:val="00827FB2"/>
    <w:rsid w:val="00831CDA"/>
    <w:rsid w:val="00832A64"/>
    <w:rsid w:val="00833190"/>
    <w:rsid w:val="008336D4"/>
    <w:rsid w:val="00833E3D"/>
    <w:rsid w:val="008341A3"/>
    <w:rsid w:val="00835AEF"/>
    <w:rsid w:val="008373E4"/>
    <w:rsid w:val="00837758"/>
    <w:rsid w:val="008405E0"/>
    <w:rsid w:val="008406FE"/>
    <w:rsid w:val="00840AAB"/>
    <w:rsid w:val="00840E8A"/>
    <w:rsid w:val="008427E3"/>
    <w:rsid w:val="008436FE"/>
    <w:rsid w:val="00844ADF"/>
    <w:rsid w:val="00845757"/>
    <w:rsid w:val="00847173"/>
    <w:rsid w:val="00847DEA"/>
    <w:rsid w:val="0085290E"/>
    <w:rsid w:val="008529E4"/>
    <w:rsid w:val="00852D1C"/>
    <w:rsid w:val="00852F01"/>
    <w:rsid w:val="00856600"/>
    <w:rsid w:val="008566F0"/>
    <w:rsid w:val="0085796B"/>
    <w:rsid w:val="00857F36"/>
    <w:rsid w:val="00860148"/>
    <w:rsid w:val="008610DC"/>
    <w:rsid w:val="00861A6B"/>
    <w:rsid w:val="00862FA4"/>
    <w:rsid w:val="008644B5"/>
    <w:rsid w:val="00866B34"/>
    <w:rsid w:val="008671DC"/>
    <w:rsid w:val="00867AF5"/>
    <w:rsid w:val="00867F7B"/>
    <w:rsid w:val="0087252C"/>
    <w:rsid w:val="008737EE"/>
    <w:rsid w:val="00874A7D"/>
    <w:rsid w:val="00875372"/>
    <w:rsid w:val="00876078"/>
    <w:rsid w:val="00876A82"/>
    <w:rsid w:val="00881C93"/>
    <w:rsid w:val="00881F40"/>
    <w:rsid w:val="00883B48"/>
    <w:rsid w:val="008850F9"/>
    <w:rsid w:val="0088720E"/>
    <w:rsid w:val="00887EE9"/>
    <w:rsid w:val="00887F08"/>
    <w:rsid w:val="00892288"/>
    <w:rsid w:val="008934AD"/>
    <w:rsid w:val="00895380"/>
    <w:rsid w:val="008957DD"/>
    <w:rsid w:val="00895ECF"/>
    <w:rsid w:val="00897432"/>
    <w:rsid w:val="008A0399"/>
    <w:rsid w:val="008A054A"/>
    <w:rsid w:val="008A3944"/>
    <w:rsid w:val="008A3F55"/>
    <w:rsid w:val="008A5B2F"/>
    <w:rsid w:val="008A5C1A"/>
    <w:rsid w:val="008A6004"/>
    <w:rsid w:val="008A6AD8"/>
    <w:rsid w:val="008A6C6C"/>
    <w:rsid w:val="008B12D2"/>
    <w:rsid w:val="008B1BE4"/>
    <w:rsid w:val="008B26FC"/>
    <w:rsid w:val="008B27E9"/>
    <w:rsid w:val="008B371D"/>
    <w:rsid w:val="008B4F46"/>
    <w:rsid w:val="008B5132"/>
    <w:rsid w:val="008B5D21"/>
    <w:rsid w:val="008C055D"/>
    <w:rsid w:val="008C18A7"/>
    <w:rsid w:val="008C1D79"/>
    <w:rsid w:val="008C2698"/>
    <w:rsid w:val="008C3B50"/>
    <w:rsid w:val="008C3C3A"/>
    <w:rsid w:val="008C3F37"/>
    <w:rsid w:val="008C462F"/>
    <w:rsid w:val="008C4CEF"/>
    <w:rsid w:val="008D07C6"/>
    <w:rsid w:val="008D22CA"/>
    <w:rsid w:val="008D283D"/>
    <w:rsid w:val="008D29C0"/>
    <w:rsid w:val="008D335D"/>
    <w:rsid w:val="008D3DB6"/>
    <w:rsid w:val="008D528B"/>
    <w:rsid w:val="008D528D"/>
    <w:rsid w:val="008D65D5"/>
    <w:rsid w:val="008D6B3D"/>
    <w:rsid w:val="008E03A4"/>
    <w:rsid w:val="008E0628"/>
    <w:rsid w:val="008E0757"/>
    <w:rsid w:val="008E0A51"/>
    <w:rsid w:val="008E0C94"/>
    <w:rsid w:val="008E1939"/>
    <w:rsid w:val="008E28D7"/>
    <w:rsid w:val="008E2A49"/>
    <w:rsid w:val="008E41AE"/>
    <w:rsid w:val="008E485A"/>
    <w:rsid w:val="008E4A36"/>
    <w:rsid w:val="008E4E6B"/>
    <w:rsid w:val="008E4F12"/>
    <w:rsid w:val="008E5403"/>
    <w:rsid w:val="008E5681"/>
    <w:rsid w:val="008E7F25"/>
    <w:rsid w:val="008F00A9"/>
    <w:rsid w:val="008F15FB"/>
    <w:rsid w:val="008F2191"/>
    <w:rsid w:val="008F23BC"/>
    <w:rsid w:val="008F3C28"/>
    <w:rsid w:val="008F3C38"/>
    <w:rsid w:val="008F5A06"/>
    <w:rsid w:val="008F7715"/>
    <w:rsid w:val="008F77FB"/>
    <w:rsid w:val="008F7C4C"/>
    <w:rsid w:val="00900095"/>
    <w:rsid w:val="009000DF"/>
    <w:rsid w:val="009002E0"/>
    <w:rsid w:val="009003DB"/>
    <w:rsid w:val="00900D4B"/>
    <w:rsid w:val="00901C8F"/>
    <w:rsid w:val="0090204B"/>
    <w:rsid w:val="00902134"/>
    <w:rsid w:val="00903037"/>
    <w:rsid w:val="00903CF2"/>
    <w:rsid w:val="00903F8E"/>
    <w:rsid w:val="00905FA9"/>
    <w:rsid w:val="009078B7"/>
    <w:rsid w:val="009104B8"/>
    <w:rsid w:val="00911529"/>
    <w:rsid w:val="00913A0F"/>
    <w:rsid w:val="0091477C"/>
    <w:rsid w:val="00915D56"/>
    <w:rsid w:val="00915D65"/>
    <w:rsid w:val="00916380"/>
    <w:rsid w:val="009177E1"/>
    <w:rsid w:val="00917A7A"/>
    <w:rsid w:val="00920EE1"/>
    <w:rsid w:val="00920FE4"/>
    <w:rsid w:val="00921233"/>
    <w:rsid w:val="00921454"/>
    <w:rsid w:val="00924A3B"/>
    <w:rsid w:val="00924D91"/>
    <w:rsid w:val="00925549"/>
    <w:rsid w:val="009260E3"/>
    <w:rsid w:val="00926FCF"/>
    <w:rsid w:val="00927D7C"/>
    <w:rsid w:val="00930310"/>
    <w:rsid w:val="009313F3"/>
    <w:rsid w:val="009335BF"/>
    <w:rsid w:val="00933AA1"/>
    <w:rsid w:val="00933D2E"/>
    <w:rsid w:val="00934E3E"/>
    <w:rsid w:val="00935D34"/>
    <w:rsid w:val="0093712D"/>
    <w:rsid w:val="00937882"/>
    <w:rsid w:val="00937C40"/>
    <w:rsid w:val="00940103"/>
    <w:rsid w:val="009410C4"/>
    <w:rsid w:val="009415CB"/>
    <w:rsid w:val="009447F7"/>
    <w:rsid w:val="00947082"/>
    <w:rsid w:val="009506F3"/>
    <w:rsid w:val="009510E7"/>
    <w:rsid w:val="0095128A"/>
    <w:rsid w:val="009516FD"/>
    <w:rsid w:val="00952455"/>
    <w:rsid w:val="00952D1E"/>
    <w:rsid w:val="009536E9"/>
    <w:rsid w:val="00954AAD"/>
    <w:rsid w:val="0095680C"/>
    <w:rsid w:val="0095710E"/>
    <w:rsid w:val="009575F8"/>
    <w:rsid w:val="009576F3"/>
    <w:rsid w:val="009600B4"/>
    <w:rsid w:val="00961149"/>
    <w:rsid w:val="00963F2B"/>
    <w:rsid w:val="00963FC8"/>
    <w:rsid w:val="00964C11"/>
    <w:rsid w:val="009656D1"/>
    <w:rsid w:val="00967346"/>
    <w:rsid w:val="00967D60"/>
    <w:rsid w:val="00970212"/>
    <w:rsid w:val="009702B9"/>
    <w:rsid w:val="009703D9"/>
    <w:rsid w:val="0097079E"/>
    <w:rsid w:val="00970DB0"/>
    <w:rsid w:val="00971A19"/>
    <w:rsid w:val="00973B48"/>
    <w:rsid w:val="00975464"/>
    <w:rsid w:val="00976DC9"/>
    <w:rsid w:val="00977046"/>
    <w:rsid w:val="0097710C"/>
    <w:rsid w:val="00980306"/>
    <w:rsid w:val="00980C62"/>
    <w:rsid w:val="00981429"/>
    <w:rsid w:val="00981CBF"/>
    <w:rsid w:val="00982029"/>
    <w:rsid w:val="00982BBF"/>
    <w:rsid w:val="00982D49"/>
    <w:rsid w:val="00983223"/>
    <w:rsid w:val="00984D85"/>
    <w:rsid w:val="0098559C"/>
    <w:rsid w:val="00986B2D"/>
    <w:rsid w:val="009873EF"/>
    <w:rsid w:val="00987581"/>
    <w:rsid w:val="00987923"/>
    <w:rsid w:val="00990177"/>
    <w:rsid w:val="00990742"/>
    <w:rsid w:val="00990FC8"/>
    <w:rsid w:val="009915CE"/>
    <w:rsid w:val="00993C51"/>
    <w:rsid w:val="00995D27"/>
    <w:rsid w:val="0099647C"/>
    <w:rsid w:val="0099739B"/>
    <w:rsid w:val="009A1AAC"/>
    <w:rsid w:val="009A28B7"/>
    <w:rsid w:val="009A2926"/>
    <w:rsid w:val="009A426A"/>
    <w:rsid w:val="009A4FFC"/>
    <w:rsid w:val="009A6DA0"/>
    <w:rsid w:val="009A7BBA"/>
    <w:rsid w:val="009A7F8F"/>
    <w:rsid w:val="009B1474"/>
    <w:rsid w:val="009B185C"/>
    <w:rsid w:val="009B1A81"/>
    <w:rsid w:val="009B22D0"/>
    <w:rsid w:val="009B2413"/>
    <w:rsid w:val="009B2640"/>
    <w:rsid w:val="009B378E"/>
    <w:rsid w:val="009B3FB7"/>
    <w:rsid w:val="009B4300"/>
    <w:rsid w:val="009B4A04"/>
    <w:rsid w:val="009B4E2E"/>
    <w:rsid w:val="009B508F"/>
    <w:rsid w:val="009B6FE4"/>
    <w:rsid w:val="009C2E09"/>
    <w:rsid w:val="009C5FA1"/>
    <w:rsid w:val="009C6643"/>
    <w:rsid w:val="009C79B8"/>
    <w:rsid w:val="009C7BB2"/>
    <w:rsid w:val="009D31B2"/>
    <w:rsid w:val="009D389A"/>
    <w:rsid w:val="009D3F61"/>
    <w:rsid w:val="009D6587"/>
    <w:rsid w:val="009E0792"/>
    <w:rsid w:val="009E126E"/>
    <w:rsid w:val="009E1523"/>
    <w:rsid w:val="009E28C5"/>
    <w:rsid w:val="009E2B98"/>
    <w:rsid w:val="009E395C"/>
    <w:rsid w:val="009E504E"/>
    <w:rsid w:val="009E5BF4"/>
    <w:rsid w:val="009E6390"/>
    <w:rsid w:val="009E6B57"/>
    <w:rsid w:val="009E7B88"/>
    <w:rsid w:val="009F0A6E"/>
    <w:rsid w:val="009F0B45"/>
    <w:rsid w:val="009F11B2"/>
    <w:rsid w:val="009F12B2"/>
    <w:rsid w:val="009F356C"/>
    <w:rsid w:val="009F4015"/>
    <w:rsid w:val="009F63C4"/>
    <w:rsid w:val="009F66F6"/>
    <w:rsid w:val="00A01255"/>
    <w:rsid w:val="00A03A48"/>
    <w:rsid w:val="00A04592"/>
    <w:rsid w:val="00A04A75"/>
    <w:rsid w:val="00A05699"/>
    <w:rsid w:val="00A07116"/>
    <w:rsid w:val="00A077FC"/>
    <w:rsid w:val="00A10650"/>
    <w:rsid w:val="00A120FD"/>
    <w:rsid w:val="00A12392"/>
    <w:rsid w:val="00A12CE1"/>
    <w:rsid w:val="00A15C81"/>
    <w:rsid w:val="00A15D62"/>
    <w:rsid w:val="00A204AF"/>
    <w:rsid w:val="00A20823"/>
    <w:rsid w:val="00A216D8"/>
    <w:rsid w:val="00A22653"/>
    <w:rsid w:val="00A2496B"/>
    <w:rsid w:val="00A252AB"/>
    <w:rsid w:val="00A2550B"/>
    <w:rsid w:val="00A261C1"/>
    <w:rsid w:val="00A3449D"/>
    <w:rsid w:val="00A3462E"/>
    <w:rsid w:val="00A36B02"/>
    <w:rsid w:val="00A36DAB"/>
    <w:rsid w:val="00A3750C"/>
    <w:rsid w:val="00A37781"/>
    <w:rsid w:val="00A378EF"/>
    <w:rsid w:val="00A401FF"/>
    <w:rsid w:val="00A40644"/>
    <w:rsid w:val="00A41DD6"/>
    <w:rsid w:val="00A43A75"/>
    <w:rsid w:val="00A4469D"/>
    <w:rsid w:val="00A4513F"/>
    <w:rsid w:val="00A45824"/>
    <w:rsid w:val="00A46AE0"/>
    <w:rsid w:val="00A514CF"/>
    <w:rsid w:val="00A51C92"/>
    <w:rsid w:val="00A527A0"/>
    <w:rsid w:val="00A52FFC"/>
    <w:rsid w:val="00A535DD"/>
    <w:rsid w:val="00A56859"/>
    <w:rsid w:val="00A57234"/>
    <w:rsid w:val="00A60D33"/>
    <w:rsid w:val="00A617C3"/>
    <w:rsid w:val="00A621C1"/>
    <w:rsid w:val="00A626FC"/>
    <w:rsid w:val="00A669AA"/>
    <w:rsid w:val="00A67CCD"/>
    <w:rsid w:val="00A67EFF"/>
    <w:rsid w:val="00A67F90"/>
    <w:rsid w:val="00A7035F"/>
    <w:rsid w:val="00A70A96"/>
    <w:rsid w:val="00A713A2"/>
    <w:rsid w:val="00A71D80"/>
    <w:rsid w:val="00A74373"/>
    <w:rsid w:val="00A75913"/>
    <w:rsid w:val="00A76829"/>
    <w:rsid w:val="00A814BE"/>
    <w:rsid w:val="00A859C5"/>
    <w:rsid w:val="00A8600A"/>
    <w:rsid w:val="00A86F27"/>
    <w:rsid w:val="00A879EC"/>
    <w:rsid w:val="00A87EA7"/>
    <w:rsid w:val="00A87F94"/>
    <w:rsid w:val="00A91279"/>
    <w:rsid w:val="00A91F67"/>
    <w:rsid w:val="00A924D1"/>
    <w:rsid w:val="00A936B5"/>
    <w:rsid w:val="00A94444"/>
    <w:rsid w:val="00A945E2"/>
    <w:rsid w:val="00A95221"/>
    <w:rsid w:val="00A965C8"/>
    <w:rsid w:val="00A96BB9"/>
    <w:rsid w:val="00AA2874"/>
    <w:rsid w:val="00AA29BB"/>
    <w:rsid w:val="00AA2BB8"/>
    <w:rsid w:val="00AA4507"/>
    <w:rsid w:val="00AA4A32"/>
    <w:rsid w:val="00AA4A64"/>
    <w:rsid w:val="00AA52AB"/>
    <w:rsid w:val="00AA534D"/>
    <w:rsid w:val="00AA620C"/>
    <w:rsid w:val="00AA6D5B"/>
    <w:rsid w:val="00AA6E64"/>
    <w:rsid w:val="00AA7BC7"/>
    <w:rsid w:val="00AB11BA"/>
    <w:rsid w:val="00AB283F"/>
    <w:rsid w:val="00AB3585"/>
    <w:rsid w:val="00AB3D9E"/>
    <w:rsid w:val="00AB4731"/>
    <w:rsid w:val="00AB5621"/>
    <w:rsid w:val="00AB608D"/>
    <w:rsid w:val="00AC0527"/>
    <w:rsid w:val="00AC06C2"/>
    <w:rsid w:val="00AC142F"/>
    <w:rsid w:val="00AC1E18"/>
    <w:rsid w:val="00AC2688"/>
    <w:rsid w:val="00AC4785"/>
    <w:rsid w:val="00AC4CDE"/>
    <w:rsid w:val="00AC589D"/>
    <w:rsid w:val="00AC6041"/>
    <w:rsid w:val="00AC76D6"/>
    <w:rsid w:val="00AD169D"/>
    <w:rsid w:val="00AD1780"/>
    <w:rsid w:val="00AD2605"/>
    <w:rsid w:val="00AD34D2"/>
    <w:rsid w:val="00AD3D0A"/>
    <w:rsid w:val="00AE0B30"/>
    <w:rsid w:val="00AE0ECA"/>
    <w:rsid w:val="00AE315A"/>
    <w:rsid w:val="00AE32DB"/>
    <w:rsid w:val="00AE428C"/>
    <w:rsid w:val="00AE4E47"/>
    <w:rsid w:val="00AE4E7B"/>
    <w:rsid w:val="00AE4F74"/>
    <w:rsid w:val="00AF0E03"/>
    <w:rsid w:val="00AF157B"/>
    <w:rsid w:val="00AF1D53"/>
    <w:rsid w:val="00AF2794"/>
    <w:rsid w:val="00AF3A97"/>
    <w:rsid w:val="00AF5C31"/>
    <w:rsid w:val="00AF6861"/>
    <w:rsid w:val="00AF69CF"/>
    <w:rsid w:val="00AF6D3E"/>
    <w:rsid w:val="00AF7C1F"/>
    <w:rsid w:val="00AF7E10"/>
    <w:rsid w:val="00AF7E98"/>
    <w:rsid w:val="00B00165"/>
    <w:rsid w:val="00B00228"/>
    <w:rsid w:val="00B004FA"/>
    <w:rsid w:val="00B01112"/>
    <w:rsid w:val="00B02F61"/>
    <w:rsid w:val="00B04D13"/>
    <w:rsid w:val="00B05CE1"/>
    <w:rsid w:val="00B069A8"/>
    <w:rsid w:val="00B075D8"/>
    <w:rsid w:val="00B07BCC"/>
    <w:rsid w:val="00B10AD7"/>
    <w:rsid w:val="00B11BBE"/>
    <w:rsid w:val="00B131AA"/>
    <w:rsid w:val="00B1337B"/>
    <w:rsid w:val="00B16199"/>
    <w:rsid w:val="00B1661D"/>
    <w:rsid w:val="00B218C6"/>
    <w:rsid w:val="00B224C5"/>
    <w:rsid w:val="00B2347C"/>
    <w:rsid w:val="00B24B8A"/>
    <w:rsid w:val="00B26D44"/>
    <w:rsid w:val="00B27511"/>
    <w:rsid w:val="00B32509"/>
    <w:rsid w:val="00B33B0B"/>
    <w:rsid w:val="00B341CB"/>
    <w:rsid w:val="00B35462"/>
    <w:rsid w:val="00B3573B"/>
    <w:rsid w:val="00B3628F"/>
    <w:rsid w:val="00B36F3D"/>
    <w:rsid w:val="00B370BC"/>
    <w:rsid w:val="00B37DBF"/>
    <w:rsid w:val="00B4126F"/>
    <w:rsid w:val="00B42FD5"/>
    <w:rsid w:val="00B43442"/>
    <w:rsid w:val="00B43DB4"/>
    <w:rsid w:val="00B454D8"/>
    <w:rsid w:val="00B47DDF"/>
    <w:rsid w:val="00B52657"/>
    <w:rsid w:val="00B52D6E"/>
    <w:rsid w:val="00B53012"/>
    <w:rsid w:val="00B5331E"/>
    <w:rsid w:val="00B543BA"/>
    <w:rsid w:val="00B558BB"/>
    <w:rsid w:val="00B56193"/>
    <w:rsid w:val="00B56403"/>
    <w:rsid w:val="00B5785C"/>
    <w:rsid w:val="00B601E4"/>
    <w:rsid w:val="00B60930"/>
    <w:rsid w:val="00B615E3"/>
    <w:rsid w:val="00B623F2"/>
    <w:rsid w:val="00B62ABC"/>
    <w:rsid w:val="00B63397"/>
    <w:rsid w:val="00B6469F"/>
    <w:rsid w:val="00B64A0A"/>
    <w:rsid w:val="00B64A2B"/>
    <w:rsid w:val="00B67678"/>
    <w:rsid w:val="00B6776D"/>
    <w:rsid w:val="00B702F4"/>
    <w:rsid w:val="00B706DE"/>
    <w:rsid w:val="00B71B0A"/>
    <w:rsid w:val="00B726B6"/>
    <w:rsid w:val="00B733B2"/>
    <w:rsid w:val="00B740B0"/>
    <w:rsid w:val="00B75044"/>
    <w:rsid w:val="00B7584E"/>
    <w:rsid w:val="00B776BD"/>
    <w:rsid w:val="00B77F94"/>
    <w:rsid w:val="00B81056"/>
    <w:rsid w:val="00B82F53"/>
    <w:rsid w:val="00B842F9"/>
    <w:rsid w:val="00B846E0"/>
    <w:rsid w:val="00B84E8D"/>
    <w:rsid w:val="00B85F22"/>
    <w:rsid w:val="00B86027"/>
    <w:rsid w:val="00B9279B"/>
    <w:rsid w:val="00B9555D"/>
    <w:rsid w:val="00B9567F"/>
    <w:rsid w:val="00B956BA"/>
    <w:rsid w:val="00B97209"/>
    <w:rsid w:val="00B97587"/>
    <w:rsid w:val="00B97B10"/>
    <w:rsid w:val="00BA0C7F"/>
    <w:rsid w:val="00BA22EE"/>
    <w:rsid w:val="00BA36CC"/>
    <w:rsid w:val="00BA36F6"/>
    <w:rsid w:val="00BA4A5D"/>
    <w:rsid w:val="00BA7D5E"/>
    <w:rsid w:val="00BB0288"/>
    <w:rsid w:val="00BB0578"/>
    <w:rsid w:val="00BB0895"/>
    <w:rsid w:val="00BB35C3"/>
    <w:rsid w:val="00BB448B"/>
    <w:rsid w:val="00BB44F5"/>
    <w:rsid w:val="00BB4576"/>
    <w:rsid w:val="00BB5475"/>
    <w:rsid w:val="00BB590A"/>
    <w:rsid w:val="00BB5A98"/>
    <w:rsid w:val="00BB7533"/>
    <w:rsid w:val="00BC016B"/>
    <w:rsid w:val="00BC2973"/>
    <w:rsid w:val="00BC43D9"/>
    <w:rsid w:val="00BC580A"/>
    <w:rsid w:val="00BC5DD9"/>
    <w:rsid w:val="00BC792F"/>
    <w:rsid w:val="00BD052E"/>
    <w:rsid w:val="00BD077E"/>
    <w:rsid w:val="00BD0ED6"/>
    <w:rsid w:val="00BD1184"/>
    <w:rsid w:val="00BD1423"/>
    <w:rsid w:val="00BD4428"/>
    <w:rsid w:val="00BD4B72"/>
    <w:rsid w:val="00BD4C38"/>
    <w:rsid w:val="00BD4F67"/>
    <w:rsid w:val="00BD52D0"/>
    <w:rsid w:val="00BD5F06"/>
    <w:rsid w:val="00BD6C8C"/>
    <w:rsid w:val="00BD731F"/>
    <w:rsid w:val="00BD7D22"/>
    <w:rsid w:val="00BD7EE8"/>
    <w:rsid w:val="00BE0136"/>
    <w:rsid w:val="00BE2DB1"/>
    <w:rsid w:val="00BE3096"/>
    <w:rsid w:val="00BE5F31"/>
    <w:rsid w:val="00BE666F"/>
    <w:rsid w:val="00BE674E"/>
    <w:rsid w:val="00BE707A"/>
    <w:rsid w:val="00BE7577"/>
    <w:rsid w:val="00BE7DC8"/>
    <w:rsid w:val="00BF1FFE"/>
    <w:rsid w:val="00BF2DE5"/>
    <w:rsid w:val="00BF44E0"/>
    <w:rsid w:val="00BF5245"/>
    <w:rsid w:val="00BF5964"/>
    <w:rsid w:val="00BF7622"/>
    <w:rsid w:val="00C0088B"/>
    <w:rsid w:val="00C00D01"/>
    <w:rsid w:val="00C020BB"/>
    <w:rsid w:val="00C040C1"/>
    <w:rsid w:val="00C057CC"/>
    <w:rsid w:val="00C0608A"/>
    <w:rsid w:val="00C0670F"/>
    <w:rsid w:val="00C06C6C"/>
    <w:rsid w:val="00C070C5"/>
    <w:rsid w:val="00C10917"/>
    <w:rsid w:val="00C10ED2"/>
    <w:rsid w:val="00C112CA"/>
    <w:rsid w:val="00C13524"/>
    <w:rsid w:val="00C13E2C"/>
    <w:rsid w:val="00C15C81"/>
    <w:rsid w:val="00C166F8"/>
    <w:rsid w:val="00C168B3"/>
    <w:rsid w:val="00C202F8"/>
    <w:rsid w:val="00C203BC"/>
    <w:rsid w:val="00C204B1"/>
    <w:rsid w:val="00C22D03"/>
    <w:rsid w:val="00C22DA7"/>
    <w:rsid w:val="00C237DB"/>
    <w:rsid w:val="00C23C46"/>
    <w:rsid w:val="00C24EFD"/>
    <w:rsid w:val="00C25308"/>
    <w:rsid w:val="00C25CA2"/>
    <w:rsid w:val="00C26078"/>
    <w:rsid w:val="00C2645B"/>
    <w:rsid w:val="00C269E9"/>
    <w:rsid w:val="00C26C5F"/>
    <w:rsid w:val="00C27981"/>
    <w:rsid w:val="00C323C1"/>
    <w:rsid w:val="00C33AB6"/>
    <w:rsid w:val="00C34C82"/>
    <w:rsid w:val="00C35484"/>
    <w:rsid w:val="00C3662B"/>
    <w:rsid w:val="00C36BFE"/>
    <w:rsid w:val="00C40416"/>
    <w:rsid w:val="00C41649"/>
    <w:rsid w:val="00C416AA"/>
    <w:rsid w:val="00C45F2F"/>
    <w:rsid w:val="00C467A8"/>
    <w:rsid w:val="00C506C2"/>
    <w:rsid w:val="00C50A1F"/>
    <w:rsid w:val="00C522DF"/>
    <w:rsid w:val="00C54A1F"/>
    <w:rsid w:val="00C5651B"/>
    <w:rsid w:val="00C61368"/>
    <w:rsid w:val="00C617AC"/>
    <w:rsid w:val="00C617C9"/>
    <w:rsid w:val="00C62582"/>
    <w:rsid w:val="00C62603"/>
    <w:rsid w:val="00C62F6C"/>
    <w:rsid w:val="00C63C1B"/>
    <w:rsid w:val="00C65478"/>
    <w:rsid w:val="00C65757"/>
    <w:rsid w:val="00C657B1"/>
    <w:rsid w:val="00C66026"/>
    <w:rsid w:val="00C71DE1"/>
    <w:rsid w:val="00C72491"/>
    <w:rsid w:val="00C7320F"/>
    <w:rsid w:val="00C73A72"/>
    <w:rsid w:val="00C742DC"/>
    <w:rsid w:val="00C75981"/>
    <w:rsid w:val="00C75BEB"/>
    <w:rsid w:val="00C80DF1"/>
    <w:rsid w:val="00C822D8"/>
    <w:rsid w:val="00C83118"/>
    <w:rsid w:val="00C84460"/>
    <w:rsid w:val="00C84995"/>
    <w:rsid w:val="00C85B76"/>
    <w:rsid w:val="00C8635D"/>
    <w:rsid w:val="00C86EE0"/>
    <w:rsid w:val="00C87029"/>
    <w:rsid w:val="00C9065B"/>
    <w:rsid w:val="00C906CE"/>
    <w:rsid w:val="00C92857"/>
    <w:rsid w:val="00C9458D"/>
    <w:rsid w:val="00C9590C"/>
    <w:rsid w:val="00C967D3"/>
    <w:rsid w:val="00CA286D"/>
    <w:rsid w:val="00CA4EDC"/>
    <w:rsid w:val="00CA4FED"/>
    <w:rsid w:val="00CA5107"/>
    <w:rsid w:val="00CA51D2"/>
    <w:rsid w:val="00CA54E2"/>
    <w:rsid w:val="00CA5930"/>
    <w:rsid w:val="00CA655D"/>
    <w:rsid w:val="00CA6ED9"/>
    <w:rsid w:val="00CA708C"/>
    <w:rsid w:val="00CA7339"/>
    <w:rsid w:val="00CB1503"/>
    <w:rsid w:val="00CB1BB1"/>
    <w:rsid w:val="00CB25CC"/>
    <w:rsid w:val="00CB4D61"/>
    <w:rsid w:val="00CB4E3E"/>
    <w:rsid w:val="00CB502D"/>
    <w:rsid w:val="00CB5D58"/>
    <w:rsid w:val="00CB65BD"/>
    <w:rsid w:val="00CB6AAA"/>
    <w:rsid w:val="00CC0001"/>
    <w:rsid w:val="00CC0068"/>
    <w:rsid w:val="00CC0365"/>
    <w:rsid w:val="00CC18A7"/>
    <w:rsid w:val="00CC2495"/>
    <w:rsid w:val="00CC3465"/>
    <w:rsid w:val="00CC3AE7"/>
    <w:rsid w:val="00CC4DDF"/>
    <w:rsid w:val="00CC74BA"/>
    <w:rsid w:val="00CC76CF"/>
    <w:rsid w:val="00CC7974"/>
    <w:rsid w:val="00CD0109"/>
    <w:rsid w:val="00CD13E0"/>
    <w:rsid w:val="00CD3269"/>
    <w:rsid w:val="00CD4E54"/>
    <w:rsid w:val="00CD556C"/>
    <w:rsid w:val="00CD728B"/>
    <w:rsid w:val="00CD77FB"/>
    <w:rsid w:val="00CE0C66"/>
    <w:rsid w:val="00CE140A"/>
    <w:rsid w:val="00CE15A2"/>
    <w:rsid w:val="00CE1917"/>
    <w:rsid w:val="00CE2122"/>
    <w:rsid w:val="00CE5CF5"/>
    <w:rsid w:val="00CE67DF"/>
    <w:rsid w:val="00CE6F3E"/>
    <w:rsid w:val="00CE7468"/>
    <w:rsid w:val="00CE79CF"/>
    <w:rsid w:val="00CF0A3E"/>
    <w:rsid w:val="00CF5CE3"/>
    <w:rsid w:val="00CF62EE"/>
    <w:rsid w:val="00CF6F8F"/>
    <w:rsid w:val="00D00FCD"/>
    <w:rsid w:val="00D0126D"/>
    <w:rsid w:val="00D01C55"/>
    <w:rsid w:val="00D02CA9"/>
    <w:rsid w:val="00D033A4"/>
    <w:rsid w:val="00D03527"/>
    <w:rsid w:val="00D04102"/>
    <w:rsid w:val="00D05A2B"/>
    <w:rsid w:val="00D05A63"/>
    <w:rsid w:val="00D05F3E"/>
    <w:rsid w:val="00D079E3"/>
    <w:rsid w:val="00D1089D"/>
    <w:rsid w:val="00D122F8"/>
    <w:rsid w:val="00D14395"/>
    <w:rsid w:val="00D14E71"/>
    <w:rsid w:val="00D15BBD"/>
    <w:rsid w:val="00D16600"/>
    <w:rsid w:val="00D205BB"/>
    <w:rsid w:val="00D2297C"/>
    <w:rsid w:val="00D2498F"/>
    <w:rsid w:val="00D2597C"/>
    <w:rsid w:val="00D27086"/>
    <w:rsid w:val="00D27125"/>
    <w:rsid w:val="00D27886"/>
    <w:rsid w:val="00D30DDC"/>
    <w:rsid w:val="00D319E7"/>
    <w:rsid w:val="00D32E2B"/>
    <w:rsid w:val="00D33AFD"/>
    <w:rsid w:val="00D34EA0"/>
    <w:rsid w:val="00D36012"/>
    <w:rsid w:val="00D40169"/>
    <w:rsid w:val="00D41339"/>
    <w:rsid w:val="00D41E29"/>
    <w:rsid w:val="00D43E73"/>
    <w:rsid w:val="00D4428D"/>
    <w:rsid w:val="00D45EA4"/>
    <w:rsid w:val="00D462DE"/>
    <w:rsid w:val="00D46F6F"/>
    <w:rsid w:val="00D47CA3"/>
    <w:rsid w:val="00D501D0"/>
    <w:rsid w:val="00D52CAB"/>
    <w:rsid w:val="00D533D6"/>
    <w:rsid w:val="00D545D6"/>
    <w:rsid w:val="00D55865"/>
    <w:rsid w:val="00D56A8F"/>
    <w:rsid w:val="00D56B76"/>
    <w:rsid w:val="00D56BCE"/>
    <w:rsid w:val="00D57000"/>
    <w:rsid w:val="00D57E7C"/>
    <w:rsid w:val="00D6064D"/>
    <w:rsid w:val="00D608ED"/>
    <w:rsid w:val="00D62C80"/>
    <w:rsid w:val="00D667DE"/>
    <w:rsid w:val="00D6782A"/>
    <w:rsid w:val="00D67E85"/>
    <w:rsid w:val="00D70551"/>
    <w:rsid w:val="00D71CEE"/>
    <w:rsid w:val="00D725B5"/>
    <w:rsid w:val="00D73899"/>
    <w:rsid w:val="00D747C7"/>
    <w:rsid w:val="00D75796"/>
    <w:rsid w:val="00D76639"/>
    <w:rsid w:val="00D770D9"/>
    <w:rsid w:val="00D8128F"/>
    <w:rsid w:val="00D81F3A"/>
    <w:rsid w:val="00D8265C"/>
    <w:rsid w:val="00D8433A"/>
    <w:rsid w:val="00D856B7"/>
    <w:rsid w:val="00D86A99"/>
    <w:rsid w:val="00D86BF8"/>
    <w:rsid w:val="00D8735A"/>
    <w:rsid w:val="00D903DA"/>
    <w:rsid w:val="00D91222"/>
    <w:rsid w:val="00D916C0"/>
    <w:rsid w:val="00D9223B"/>
    <w:rsid w:val="00D92332"/>
    <w:rsid w:val="00D92A58"/>
    <w:rsid w:val="00D931A4"/>
    <w:rsid w:val="00D94B25"/>
    <w:rsid w:val="00D957C4"/>
    <w:rsid w:val="00D95A80"/>
    <w:rsid w:val="00D969D4"/>
    <w:rsid w:val="00D96C42"/>
    <w:rsid w:val="00DA0CA8"/>
    <w:rsid w:val="00DA17D0"/>
    <w:rsid w:val="00DA515E"/>
    <w:rsid w:val="00DA722F"/>
    <w:rsid w:val="00DB077B"/>
    <w:rsid w:val="00DB1E4C"/>
    <w:rsid w:val="00DB339F"/>
    <w:rsid w:val="00DB4A3F"/>
    <w:rsid w:val="00DB6E37"/>
    <w:rsid w:val="00DC0E35"/>
    <w:rsid w:val="00DC1959"/>
    <w:rsid w:val="00DC2936"/>
    <w:rsid w:val="00DC3186"/>
    <w:rsid w:val="00DC3E6B"/>
    <w:rsid w:val="00DC6592"/>
    <w:rsid w:val="00DC6FD5"/>
    <w:rsid w:val="00DC7532"/>
    <w:rsid w:val="00DD1EF1"/>
    <w:rsid w:val="00DD1EFF"/>
    <w:rsid w:val="00DD20A6"/>
    <w:rsid w:val="00DD6A3A"/>
    <w:rsid w:val="00DD7186"/>
    <w:rsid w:val="00DE3637"/>
    <w:rsid w:val="00DE3D36"/>
    <w:rsid w:val="00DE4CA0"/>
    <w:rsid w:val="00DE5EA8"/>
    <w:rsid w:val="00DE6A3C"/>
    <w:rsid w:val="00DE7D0C"/>
    <w:rsid w:val="00DF0071"/>
    <w:rsid w:val="00DF011F"/>
    <w:rsid w:val="00DF198A"/>
    <w:rsid w:val="00DF1EC0"/>
    <w:rsid w:val="00DF2813"/>
    <w:rsid w:val="00DF5029"/>
    <w:rsid w:val="00DF6AB6"/>
    <w:rsid w:val="00DF6FE9"/>
    <w:rsid w:val="00DF7C7E"/>
    <w:rsid w:val="00E00444"/>
    <w:rsid w:val="00E017A2"/>
    <w:rsid w:val="00E02000"/>
    <w:rsid w:val="00E02316"/>
    <w:rsid w:val="00E03568"/>
    <w:rsid w:val="00E0406C"/>
    <w:rsid w:val="00E0497F"/>
    <w:rsid w:val="00E05B5E"/>
    <w:rsid w:val="00E07884"/>
    <w:rsid w:val="00E10D0D"/>
    <w:rsid w:val="00E1241E"/>
    <w:rsid w:val="00E1324C"/>
    <w:rsid w:val="00E14008"/>
    <w:rsid w:val="00E14212"/>
    <w:rsid w:val="00E14EA9"/>
    <w:rsid w:val="00E1592C"/>
    <w:rsid w:val="00E1638A"/>
    <w:rsid w:val="00E16BB0"/>
    <w:rsid w:val="00E17AA6"/>
    <w:rsid w:val="00E17EDC"/>
    <w:rsid w:val="00E20976"/>
    <w:rsid w:val="00E2102B"/>
    <w:rsid w:val="00E218E5"/>
    <w:rsid w:val="00E22894"/>
    <w:rsid w:val="00E23520"/>
    <w:rsid w:val="00E23CDD"/>
    <w:rsid w:val="00E245A9"/>
    <w:rsid w:val="00E261BB"/>
    <w:rsid w:val="00E2715D"/>
    <w:rsid w:val="00E272E4"/>
    <w:rsid w:val="00E3024B"/>
    <w:rsid w:val="00E30433"/>
    <w:rsid w:val="00E313D5"/>
    <w:rsid w:val="00E314A8"/>
    <w:rsid w:val="00E319EE"/>
    <w:rsid w:val="00E32D9F"/>
    <w:rsid w:val="00E33D38"/>
    <w:rsid w:val="00E34A03"/>
    <w:rsid w:val="00E37717"/>
    <w:rsid w:val="00E4119D"/>
    <w:rsid w:val="00E41534"/>
    <w:rsid w:val="00E427C8"/>
    <w:rsid w:val="00E43B60"/>
    <w:rsid w:val="00E45427"/>
    <w:rsid w:val="00E45E74"/>
    <w:rsid w:val="00E45F4C"/>
    <w:rsid w:val="00E47C7F"/>
    <w:rsid w:val="00E47CEF"/>
    <w:rsid w:val="00E5076A"/>
    <w:rsid w:val="00E518EA"/>
    <w:rsid w:val="00E530ED"/>
    <w:rsid w:val="00E53105"/>
    <w:rsid w:val="00E537DC"/>
    <w:rsid w:val="00E548BB"/>
    <w:rsid w:val="00E55A02"/>
    <w:rsid w:val="00E565B9"/>
    <w:rsid w:val="00E56C1D"/>
    <w:rsid w:val="00E573E9"/>
    <w:rsid w:val="00E615D9"/>
    <w:rsid w:val="00E62C66"/>
    <w:rsid w:val="00E62CA4"/>
    <w:rsid w:val="00E648CF"/>
    <w:rsid w:val="00E65D6F"/>
    <w:rsid w:val="00E67417"/>
    <w:rsid w:val="00E675E4"/>
    <w:rsid w:val="00E67B0F"/>
    <w:rsid w:val="00E715BE"/>
    <w:rsid w:val="00E72A44"/>
    <w:rsid w:val="00E72AE8"/>
    <w:rsid w:val="00E74660"/>
    <w:rsid w:val="00E759E0"/>
    <w:rsid w:val="00E75B0E"/>
    <w:rsid w:val="00E75E43"/>
    <w:rsid w:val="00E76963"/>
    <w:rsid w:val="00E80818"/>
    <w:rsid w:val="00E82EB9"/>
    <w:rsid w:val="00E83ED8"/>
    <w:rsid w:val="00E84299"/>
    <w:rsid w:val="00E846A3"/>
    <w:rsid w:val="00E8562E"/>
    <w:rsid w:val="00E904A3"/>
    <w:rsid w:val="00E90D26"/>
    <w:rsid w:val="00E91730"/>
    <w:rsid w:val="00E91C8D"/>
    <w:rsid w:val="00E925D5"/>
    <w:rsid w:val="00E92FF5"/>
    <w:rsid w:val="00E93267"/>
    <w:rsid w:val="00E93BCE"/>
    <w:rsid w:val="00E95206"/>
    <w:rsid w:val="00EA0F46"/>
    <w:rsid w:val="00EA18DE"/>
    <w:rsid w:val="00EA1F92"/>
    <w:rsid w:val="00EA21AC"/>
    <w:rsid w:val="00EA310B"/>
    <w:rsid w:val="00EA42B9"/>
    <w:rsid w:val="00EA4E15"/>
    <w:rsid w:val="00EA5031"/>
    <w:rsid w:val="00EA54F6"/>
    <w:rsid w:val="00EB1109"/>
    <w:rsid w:val="00EB1E3E"/>
    <w:rsid w:val="00EB279C"/>
    <w:rsid w:val="00EB28E7"/>
    <w:rsid w:val="00EB3EBD"/>
    <w:rsid w:val="00EB52F4"/>
    <w:rsid w:val="00EB570D"/>
    <w:rsid w:val="00EB5B5D"/>
    <w:rsid w:val="00EB5E20"/>
    <w:rsid w:val="00EB70E2"/>
    <w:rsid w:val="00EC1377"/>
    <w:rsid w:val="00EC474A"/>
    <w:rsid w:val="00EC485F"/>
    <w:rsid w:val="00EC5F5F"/>
    <w:rsid w:val="00EC7C50"/>
    <w:rsid w:val="00ED3D36"/>
    <w:rsid w:val="00ED52F5"/>
    <w:rsid w:val="00ED56C2"/>
    <w:rsid w:val="00ED5920"/>
    <w:rsid w:val="00ED685B"/>
    <w:rsid w:val="00ED6B6C"/>
    <w:rsid w:val="00ED6BE3"/>
    <w:rsid w:val="00ED7546"/>
    <w:rsid w:val="00EE1803"/>
    <w:rsid w:val="00EE2339"/>
    <w:rsid w:val="00EE2A08"/>
    <w:rsid w:val="00EE3664"/>
    <w:rsid w:val="00EE3CB9"/>
    <w:rsid w:val="00EE4020"/>
    <w:rsid w:val="00EE44CF"/>
    <w:rsid w:val="00EE4FA8"/>
    <w:rsid w:val="00EE6868"/>
    <w:rsid w:val="00EE7CDD"/>
    <w:rsid w:val="00EF0098"/>
    <w:rsid w:val="00EF08EB"/>
    <w:rsid w:val="00EF24DB"/>
    <w:rsid w:val="00EF3DDB"/>
    <w:rsid w:val="00EF3F01"/>
    <w:rsid w:val="00EF5299"/>
    <w:rsid w:val="00EF5306"/>
    <w:rsid w:val="00EF7D88"/>
    <w:rsid w:val="00F01771"/>
    <w:rsid w:val="00F01D52"/>
    <w:rsid w:val="00F0403D"/>
    <w:rsid w:val="00F04819"/>
    <w:rsid w:val="00F051D9"/>
    <w:rsid w:val="00F0546B"/>
    <w:rsid w:val="00F05AD6"/>
    <w:rsid w:val="00F06B44"/>
    <w:rsid w:val="00F07801"/>
    <w:rsid w:val="00F1107F"/>
    <w:rsid w:val="00F11408"/>
    <w:rsid w:val="00F11454"/>
    <w:rsid w:val="00F11CEF"/>
    <w:rsid w:val="00F12BEA"/>
    <w:rsid w:val="00F130F1"/>
    <w:rsid w:val="00F13141"/>
    <w:rsid w:val="00F13997"/>
    <w:rsid w:val="00F14F5C"/>
    <w:rsid w:val="00F1519B"/>
    <w:rsid w:val="00F1523C"/>
    <w:rsid w:val="00F1549C"/>
    <w:rsid w:val="00F1559F"/>
    <w:rsid w:val="00F1706C"/>
    <w:rsid w:val="00F174C8"/>
    <w:rsid w:val="00F1764B"/>
    <w:rsid w:val="00F204C7"/>
    <w:rsid w:val="00F2182C"/>
    <w:rsid w:val="00F21990"/>
    <w:rsid w:val="00F237A5"/>
    <w:rsid w:val="00F2426B"/>
    <w:rsid w:val="00F24B5C"/>
    <w:rsid w:val="00F2620C"/>
    <w:rsid w:val="00F26303"/>
    <w:rsid w:val="00F26E59"/>
    <w:rsid w:val="00F2772E"/>
    <w:rsid w:val="00F277E8"/>
    <w:rsid w:val="00F303B7"/>
    <w:rsid w:val="00F304D3"/>
    <w:rsid w:val="00F31058"/>
    <w:rsid w:val="00F31E18"/>
    <w:rsid w:val="00F3281E"/>
    <w:rsid w:val="00F32BC4"/>
    <w:rsid w:val="00F32D35"/>
    <w:rsid w:val="00F34130"/>
    <w:rsid w:val="00F34424"/>
    <w:rsid w:val="00F41163"/>
    <w:rsid w:val="00F4146F"/>
    <w:rsid w:val="00F419A0"/>
    <w:rsid w:val="00F4227E"/>
    <w:rsid w:val="00F431C5"/>
    <w:rsid w:val="00F43734"/>
    <w:rsid w:val="00F44A55"/>
    <w:rsid w:val="00F44AD3"/>
    <w:rsid w:val="00F453C4"/>
    <w:rsid w:val="00F45E46"/>
    <w:rsid w:val="00F463BE"/>
    <w:rsid w:val="00F46BE9"/>
    <w:rsid w:val="00F46FBA"/>
    <w:rsid w:val="00F47148"/>
    <w:rsid w:val="00F522FD"/>
    <w:rsid w:val="00F530AB"/>
    <w:rsid w:val="00F547CA"/>
    <w:rsid w:val="00F5490E"/>
    <w:rsid w:val="00F5731A"/>
    <w:rsid w:val="00F61B93"/>
    <w:rsid w:val="00F622EF"/>
    <w:rsid w:val="00F64598"/>
    <w:rsid w:val="00F645C5"/>
    <w:rsid w:val="00F660A3"/>
    <w:rsid w:val="00F666A1"/>
    <w:rsid w:val="00F66D70"/>
    <w:rsid w:val="00F7044B"/>
    <w:rsid w:val="00F70748"/>
    <w:rsid w:val="00F71A2F"/>
    <w:rsid w:val="00F73466"/>
    <w:rsid w:val="00F7378D"/>
    <w:rsid w:val="00F73B59"/>
    <w:rsid w:val="00F7442A"/>
    <w:rsid w:val="00F80381"/>
    <w:rsid w:val="00F8168F"/>
    <w:rsid w:val="00F8192A"/>
    <w:rsid w:val="00F836D4"/>
    <w:rsid w:val="00F855B3"/>
    <w:rsid w:val="00F855C0"/>
    <w:rsid w:val="00F87C04"/>
    <w:rsid w:val="00F9058D"/>
    <w:rsid w:val="00F90D65"/>
    <w:rsid w:val="00F90F4D"/>
    <w:rsid w:val="00F92507"/>
    <w:rsid w:val="00F939DE"/>
    <w:rsid w:val="00F94167"/>
    <w:rsid w:val="00F94833"/>
    <w:rsid w:val="00F9680B"/>
    <w:rsid w:val="00F973D2"/>
    <w:rsid w:val="00F97410"/>
    <w:rsid w:val="00FA01A6"/>
    <w:rsid w:val="00FA2557"/>
    <w:rsid w:val="00FA404B"/>
    <w:rsid w:val="00FA4494"/>
    <w:rsid w:val="00FA5B6B"/>
    <w:rsid w:val="00FA5E2A"/>
    <w:rsid w:val="00FA6370"/>
    <w:rsid w:val="00FA64B9"/>
    <w:rsid w:val="00FA7C9E"/>
    <w:rsid w:val="00FB200E"/>
    <w:rsid w:val="00FB3863"/>
    <w:rsid w:val="00FB3CC7"/>
    <w:rsid w:val="00FB3DBD"/>
    <w:rsid w:val="00FB4363"/>
    <w:rsid w:val="00FB6130"/>
    <w:rsid w:val="00FB71BB"/>
    <w:rsid w:val="00FC0657"/>
    <w:rsid w:val="00FC1692"/>
    <w:rsid w:val="00FC1884"/>
    <w:rsid w:val="00FC23AE"/>
    <w:rsid w:val="00FC275F"/>
    <w:rsid w:val="00FC2DE3"/>
    <w:rsid w:val="00FC320F"/>
    <w:rsid w:val="00FC5BF3"/>
    <w:rsid w:val="00FC628F"/>
    <w:rsid w:val="00FC671C"/>
    <w:rsid w:val="00FC6CD6"/>
    <w:rsid w:val="00FC7384"/>
    <w:rsid w:val="00FC7C48"/>
    <w:rsid w:val="00FD13C2"/>
    <w:rsid w:val="00FD1D5F"/>
    <w:rsid w:val="00FD3355"/>
    <w:rsid w:val="00FD38DC"/>
    <w:rsid w:val="00FD3F2B"/>
    <w:rsid w:val="00FD5606"/>
    <w:rsid w:val="00FD571A"/>
    <w:rsid w:val="00FD5F59"/>
    <w:rsid w:val="00FD637C"/>
    <w:rsid w:val="00FD7497"/>
    <w:rsid w:val="00FE12E8"/>
    <w:rsid w:val="00FE4D6C"/>
    <w:rsid w:val="00FE5B9D"/>
    <w:rsid w:val="00FE6284"/>
    <w:rsid w:val="00FE7FBD"/>
    <w:rsid w:val="00FF0410"/>
    <w:rsid w:val="00FF0D2E"/>
    <w:rsid w:val="00FF242D"/>
    <w:rsid w:val="00FF263F"/>
    <w:rsid w:val="00FF29F4"/>
    <w:rsid w:val="00FF2EB9"/>
    <w:rsid w:val="00FF52F8"/>
    <w:rsid w:val="00FF599E"/>
    <w:rsid w:val="00FF5DF5"/>
    <w:rsid w:val="00FF626E"/>
    <w:rsid w:val="00FF6E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0DA65"/>
  <w15:chartTrackingRefBased/>
  <w15:docId w15:val="{9B06907A-74B9-421C-B303-837ADCE96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B76"/>
    <w:rPr>
      <w:rFonts w:ascii="Times New Roman" w:eastAsia="Times New Roman" w:hAnsi="Times New Roman"/>
      <w:sz w:val="24"/>
      <w:szCs w:val="24"/>
    </w:rPr>
  </w:style>
  <w:style w:type="paragraph" w:styleId="Heading1">
    <w:name w:val="heading 1"/>
    <w:aliases w:val="Appendix"/>
    <w:basedOn w:val="Normal"/>
    <w:next w:val="Normal"/>
    <w:link w:val="Heading1Char1"/>
    <w:qFormat/>
    <w:rsid w:val="00AE428C"/>
    <w:pPr>
      <w:keepNext/>
      <w:keepLines/>
      <w:spacing w:before="480"/>
      <w:outlineLvl w:val="0"/>
    </w:pPr>
    <w:rPr>
      <w:rFonts w:ascii="Cambria" w:hAnsi="Cambria"/>
      <w:b/>
      <w:bCs/>
      <w:color w:val="365F91"/>
      <w:sz w:val="28"/>
      <w:szCs w:val="28"/>
      <w:lang w:val="x-none"/>
    </w:rPr>
  </w:style>
  <w:style w:type="paragraph" w:styleId="Heading2">
    <w:name w:val="heading 2"/>
    <w:aliases w:val="Title Header2"/>
    <w:basedOn w:val="Normal"/>
    <w:next w:val="Normal"/>
    <w:link w:val="Heading2Char1"/>
    <w:qFormat/>
    <w:rsid w:val="00AE428C"/>
    <w:pPr>
      <w:keepNext/>
      <w:keepLines/>
      <w:spacing w:before="200"/>
      <w:outlineLvl w:val="1"/>
    </w:pPr>
    <w:rPr>
      <w:rFonts w:ascii="Cambria" w:hAnsi="Cambria"/>
      <w:b/>
      <w:bCs/>
      <w:color w:val="4F81BD"/>
      <w:sz w:val="26"/>
      <w:szCs w:val="26"/>
      <w:lang w:val="x-none"/>
    </w:rPr>
  </w:style>
  <w:style w:type="paragraph" w:styleId="Heading3">
    <w:name w:val="heading 3"/>
    <w:aliases w:val="Section Header3,Sub-Clause Paragraph"/>
    <w:basedOn w:val="Normal"/>
    <w:next w:val="Normal"/>
    <w:link w:val="Heading3Char1"/>
    <w:qFormat/>
    <w:rsid w:val="00AE428C"/>
    <w:pPr>
      <w:keepNext/>
      <w:ind w:left="180" w:firstLine="720"/>
      <w:jc w:val="both"/>
      <w:outlineLvl w:val="2"/>
    </w:pPr>
    <w:rPr>
      <w:szCs w:val="20"/>
      <w:lang w:val="x-none" w:eastAsia="x-none"/>
    </w:rPr>
  </w:style>
  <w:style w:type="paragraph" w:styleId="Heading4">
    <w:name w:val="heading 4"/>
    <w:aliases w:val="Heading 4 Char Char Char Char,Sub-Clause Sub-paragraph, Sub-Clause Sub-paragraph"/>
    <w:basedOn w:val="Normal"/>
    <w:next w:val="Normal"/>
    <w:link w:val="Heading4Char1"/>
    <w:qFormat/>
    <w:rsid w:val="00AE428C"/>
    <w:pPr>
      <w:keepNext/>
      <w:tabs>
        <w:tab w:val="num" w:pos="1584"/>
      </w:tabs>
      <w:ind w:left="1584" w:hanging="864"/>
      <w:outlineLvl w:val="3"/>
    </w:pPr>
    <w:rPr>
      <w:b/>
      <w:sz w:val="44"/>
      <w:szCs w:val="20"/>
      <w:lang w:val="x-none" w:eastAsia="x-none"/>
    </w:rPr>
  </w:style>
  <w:style w:type="paragraph" w:styleId="Heading5">
    <w:name w:val="heading 5"/>
    <w:basedOn w:val="Normal"/>
    <w:next w:val="Normal"/>
    <w:link w:val="Heading5Char1"/>
    <w:qFormat/>
    <w:rsid w:val="00AE428C"/>
    <w:pPr>
      <w:keepNext/>
      <w:keepLines/>
      <w:spacing w:before="200"/>
      <w:outlineLvl w:val="4"/>
    </w:pPr>
    <w:rPr>
      <w:rFonts w:ascii="Cambria" w:hAnsi="Cambria"/>
      <w:color w:val="243F60"/>
      <w:lang w:val="x-none"/>
    </w:rPr>
  </w:style>
  <w:style w:type="paragraph" w:styleId="Heading6">
    <w:name w:val="heading 6"/>
    <w:basedOn w:val="Normal"/>
    <w:next w:val="Normal"/>
    <w:link w:val="Heading6Char1"/>
    <w:qFormat/>
    <w:rsid w:val="00AE428C"/>
    <w:pPr>
      <w:keepNext/>
      <w:tabs>
        <w:tab w:val="num" w:pos="1872"/>
      </w:tabs>
      <w:ind w:left="1872" w:hanging="1152"/>
      <w:outlineLvl w:val="5"/>
    </w:pPr>
    <w:rPr>
      <w:b/>
      <w:sz w:val="36"/>
      <w:szCs w:val="20"/>
      <w:lang w:val="x-none" w:eastAsia="x-none"/>
    </w:rPr>
  </w:style>
  <w:style w:type="paragraph" w:styleId="Heading7">
    <w:name w:val="heading 7"/>
    <w:basedOn w:val="Normal"/>
    <w:next w:val="Normal"/>
    <w:link w:val="Heading7Char1"/>
    <w:qFormat/>
    <w:rsid w:val="00AE428C"/>
    <w:pPr>
      <w:keepNext/>
      <w:tabs>
        <w:tab w:val="num" w:pos="2016"/>
      </w:tabs>
      <w:ind w:left="2016" w:hanging="1296"/>
      <w:outlineLvl w:val="6"/>
    </w:pPr>
    <w:rPr>
      <w:sz w:val="48"/>
      <w:szCs w:val="20"/>
      <w:lang w:val="x-none" w:eastAsia="x-none"/>
    </w:rPr>
  </w:style>
  <w:style w:type="paragraph" w:styleId="Heading8">
    <w:name w:val="heading 8"/>
    <w:basedOn w:val="Normal"/>
    <w:next w:val="Normal"/>
    <w:link w:val="Heading8Char1"/>
    <w:qFormat/>
    <w:rsid w:val="00AE428C"/>
    <w:pPr>
      <w:keepNext/>
      <w:tabs>
        <w:tab w:val="num" w:pos="2160"/>
      </w:tabs>
      <w:ind w:left="2160" w:hanging="1440"/>
      <w:outlineLvl w:val="7"/>
    </w:pPr>
    <w:rPr>
      <w:b/>
      <w:sz w:val="18"/>
      <w:szCs w:val="20"/>
      <w:lang w:val="x-none" w:eastAsia="x-none"/>
    </w:rPr>
  </w:style>
  <w:style w:type="paragraph" w:styleId="Heading9">
    <w:name w:val="heading 9"/>
    <w:basedOn w:val="Normal"/>
    <w:next w:val="Normal"/>
    <w:link w:val="Heading9Char1"/>
    <w:qFormat/>
    <w:rsid w:val="00AE428C"/>
    <w:pPr>
      <w:keepNext/>
      <w:tabs>
        <w:tab w:val="num" w:pos="2304"/>
      </w:tabs>
      <w:ind w:left="2304" w:hanging="1584"/>
      <w:outlineLvl w:val="8"/>
    </w:pPr>
    <w:rPr>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rsid w:val="00AE428C"/>
    <w:rPr>
      <w:rFonts w:ascii="Calibri Light" w:eastAsia="Times New Roman" w:hAnsi="Calibri Light" w:cs="Times New Roman"/>
      <w:color w:val="2E74B5"/>
      <w:sz w:val="32"/>
      <w:szCs w:val="32"/>
      <w:lang w:val="lt-LT" w:eastAsia="lt-LT"/>
    </w:rPr>
  </w:style>
  <w:style w:type="character" w:customStyle="1" w:styleId="Heading2Char">
    <w:name w:val="Heading 2 Char"/>
    <w:aliases w:val="Title Header2 Char"/>
    <w:rsid w:val="00AE428C"/>
    <w:rPr>
      <w:rFonts w:ascii="Calibri Light" w:eastAsia="Times New Roman" w:hAnsi="Calibri Light" w:cs="Times New Roman"/>
      <w:color w:val="2E74B5"/>
      <w:sz w:val="26"/>
      <w:szCs w:val="26"/>
      <w:lang w:val="lt-LT" w:eastAsia="lt-LT"/>
    </w:rPr>
  </w:style>
  <w:style w:type="character" w:customStyle="1" w:styleId="Heading3Char">
    <w:name w:val="Heading 3 Char"/>
    <w:aliases w:val="Section Header3 Char,Sub-Clause Paragraph Char"/>
    <w:rsid w:val="00AE428C"/>
    <w:rPr>
      <w:rFonts w:ascii="Calibri Light" w:eastAsia="Times New Roman" w:hAnsi="Calibri Light" w:cs="Times New Roman"/>
      <w:color w:val="1F4D78"/>
      <w:sz w:val="24"/>
      <w:szCs w:val="24"/>
      <w:lang w:val="lt-LT" w:eastAsia="lt-LT"/>
    </w:rPr>
  </w:style>
  <w:style w:type="character" w:customStyle="1" w:styleId="Heading4Char">
    <w:name w:val="Heading 4 Char"/>
    <w:aliases w:val="Heading 4 Char Char Char Char Char,Sub-Clause Sub-paragraph Char"/>
    <w:rsid w:val="00AE428C"/>
    <w:rPr>
      <w:rFonts w:ascii="Calibri Light" w:eastAsia="Times New Roman" w:hAnsi="Calibri Light" w:cs="Times New Roman"/>
      <w:i/>
      <w:iCs/>
      <w:color w:val="2E74B5"/>
      <w:sz w:val="24"/>
      <w:szCs w:val="24"/>
      <w:lang w:val="lt-LT" w:eastAsia="lt-LT"/>
    </w:rPr>
  </w:style>
  <w:style w:type="character" w:customStyle="1" w:styleId="Heading5Char">
    <w:name w:val="Heading 5 Char"/>
    <w:rsid w:val="00AE428C"/>
    <w:rPr>
      <w:rFonts w:ascii="Calibri Light" w:eastAsia="Times New Roman" w:hAnsi="Calibri Light" w:cs="Times New Roman"/>
      <w:color w:val="2E74B5"/>
      <w:sz w:val="24"/>
      <w:szCs w:val="24"/>
      <w:lang w:val="lt-LT" w:eastAsia="lt-LT"/>
    </w:rPr>
  </w:style>
  <w:style w:type="character" w:customStyle="1" w:styleId="Heading6Char">
    <w:name w:val="Heading 6 Char"/>
    <w:rsid w:val="00AE428C"/>
    <w:rPr>
      <w:rFonts w:ascii="Calibri Light" w:eastAsia="Times New Roman" w:hAnsi="Calibri Light" w:cs="Times New Roman"/>
      <w:color w:val="1F4D78"/>
      <w:sz w:val="24"/>
      <w:szCs w:val="24"/>
      <w:lang w:val="lt-LT" w:eastAsia="lt-LT"/>
    </w:rPr>
  </w:style>
  <w:style w:type="character" w:customStyle="1" w:styleId="Heading7Char">
    <w:name w:val="Heading 7 Char"/>
    <w:rsid w:val="00AE428C"/>
    <w:rPr>
      <w:rFonts w:ascii="Calibri Light" w:eastAsia="Times New Roman" w:hAnsi="Calibri Light" w:cs="Times New Roman"/>
      <w:i/>
      <w:iCs/>
      <w:color w:val="1F4D78"/>
      <w:sz w:val="24"/>
      <w:szCs w:val="24"/>
      <w:lang w:val="lt-LT" w:eastAsia="lt-LT"/>
    </w:rPr>
  </w:style>
  <w:style w:type="character" w:customStyle="1" w:styleId="Heading8Char">
    <w:name w:val="Heading 8 Char"/>
    <w:rsid w:val="00AE428C"/>
    <w:rPr>
      <w:rFonts w:ascii="Calibri Light" w:eastAsia="Times New Roman" w:hAnsi="Calibri Light" w:cs="Times New Roman"/>
      <w:color w:val="272727"/>
      <w:sz w:val="21"/>
      <w:szCs w:val="21"/>
      <w:lang w:val="lt-LT" w:eastAsia="lt-LT"/>
    </w:rPr>
  </w:style>
  <w:style w:type="character" w:customStyle="1" w:styleId="Heading9Char">
    <w:name w:val="Heading 9 Char"/>
    <w:rsid w:val="00AE428C"/>
    <w:rPr>
      <w:rFonts w:ascii="Calibri Light" w:eastAsia="Times New Roman" w:hAnsi="Calibri Light" w:cs="Times New Roman"/>
      <w:i/>
      <w:iCs/>
      <w:color w:val="272727"/>
      <w:sz w:val="21"/>
      <w:szCs w:val="21"/>
      <w:lang w:val="lt-LT" w:eastAsia="lt-LT"/>
    </w:rPr>
  </w:style>
  <w:style w:type="character" w:styleId="Hyperlink">
    <w:name w:val="Hyperlink"/>
    <w:aliases w:val="Alna"/>
    <w:rsid w:val="00AE428C"/>
    <w:rPr>
      <w:color w:val="0000FF"/>
      <w:u w:val="singl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1"/>
    <w:rsid w:val="00AE428C"/>
    <w:pPr>
      <w:widowControl w:val="0"/>
      <w:tabs>
        <w:tab w:val="center" w:pos="4153"/>
        <w:tab w:val="right" w:pos="8306"/>
      </w:tabs>
      <w:spacing w:after="20"/>
      <w:jc w:val="both"/>
    </w:pPr>
    <w:rPr>
      <w:lang w:val="x-none"/>
    </w:rPr>
  </w:style>
  <w:style w:type="character" w:customStyle="1" w:styleId="HeaderChar1">
    <w:name w:val="Header Char1"/>
    <w:aliases w:val="Viršutinis kolontitulas Diagrama1 Char,Viršutinis kolontitulas Diagrama Diagrama1 Char,Char Diagrama Diagrama1 Char,Viršutinis kolontitulas Diagrama Diagrama Diagrama Char,Char Diagrama Diagrama Diagrama Char,Char Diagrama1 Char,Char Char2"/>
    <w:link w:val="Header"/>
    <w:rsid w:val="00AE428C"/>
    <w:rPr>
      <w:rFonts w:ascii="Times New Roman" w:eastAsia="Times New Roman" w:hAnsi="Times New Roman" w:cs="Times New Roman"/>
      <w:sz w:val="24"/>
      <w:szCs w:val="24"/>
      <w:lang w:val="x-none" w:eastAsia="lt-LT"/>
    </w:rPr>
  </w:style>
  <w:style w:type="paragraph" w:styleId="Footer">
    <w:name w:val="footer"/>
    <w:basedOn w:val="Normal"/>
    <w:link w:val="FooterChar2"/>
    <w:rsid w:val="00AE428C"/>
    <w:pPr>
      <w:tabs>
        <w:tab w:val="center" w:pos="4320"/>
        <w:tab w:val="right" w:pos="8640"/>
      </w:tabs>
    </w:pPr>
    <w:rPr>
      <w:lang w:val="x-none"/>
    </w:rPr>
  </w:style>
  <w:style w:type="character" w:customStyle="1" w:styleId="FooterChar2">
    <w:name w:val="Footer Char2"/>
    <w:link w:val="Footer"/>
    <w:rsid w:val="00AE428C"/>
    <w:rPr>
      <w:rFonts w:ascii="Times New Roman" w:eastAsia="Times New Roman" w:hAnsi="Times New Roman" w:cs="Times New Roman"/>
      <w:sz w:val="24"/>
      <w:szCs w:val="24"/>
      <w:lang w:val="x-none" w:eastAsia="lt-LT"/>
    </w:rPr>
  </w:style>
  <w:style w:type="paragraph" w:styleId="BalloonText">
    <w:name w:val="Balloon Text"/>
    <w:basedOn w:val="Normal"/>
    <w:link w:val="BalloonTextChar2"/>
    <w:unhideWhenUsed/>
    <w:rsid w:val="00AE428C"/>
    <w:rPr>
      <w:rFonts w:ascii="Tahoma" w:hAnsi="Tahoma"/>
      <w:sz w:val="16"/>
      <w:szCs w:val="16"/>
      <w:lang w:val="x-none"/>
    </w:rPr>
  </w:style>
  <w:style w:type="character" w:customStyle="1" w:styleId="BalloonTextChar">
    <w:name w:val="Balloon Text Char"/>
    <w:rsid w:val="00AE428C"/>
    <w:rPr>
      <w:rFonts w:ascii="Segoe UI" w:eastAsia="Times New Roman" w:hAnsi="Segoe UI" w:cs="Segoe UI"/>
      <w:sz w:val="18"/>
      <w:szCs w:val="18"/>
      <w:lang w:val="lt-LT" w:eastAsia="lt-LT"/>
    </w:rPr>
  </w:style>
  <w:style w:type="character" w:customStyle="1" w:styleId="BalloonTextChar2">
    <w:name w:val="Balloon Text Char2"/>
    <w:link w:val="BalloonText"/>
    <w:rsid w:val="00AE428C"/>
    <w:rPr>
      <w:rFonts w:ascii="Tahoma" w:eastAsia="Times New Roman" w:hAnsi="Tahoma" w:cs="Times New Roman"/>
      <w:sz w:val="16"/>
      <w:szCs w:val="16"/>
      <w:lang w:val="x-none" w:eastAsia="lt-LT"/>
    </w:rPr>
  </w:style>
  <w:style w:type="character" w:customStyle="1" w:styleId="Heading1Char1">
    <w:name w:val="Heading 1 Char1"/>
    <w:aliases w:val="Appendix Char1"/>
    <w:link w:val="Heading1"/>
    <w:rsid w:val="00AE428C"/>
    <w:rPr>
      <w:rFonts w:ascii="Cambria" w:eastAsia="Times New Roman" w:hAnsi="Cambria" w:cs="Times New Roman"/>
      <w:b/>
      <w:bCs/>
      <w:color w:val="365F91"/>
      <w:sz w:val="28"/>
      <w:szCs w:val="28"/>
      <w:lang w:val="x-none" w:eastAsia="lt-LT"/>
    </w:rPr>
  </w:style>
  <w:style w:type="character" w:customStyle="1" w:styleId="Heading2Char1">
    <w:name w:val="Heading 2 Char1"/>
    <w:aliases w:val="Title Header2 Char1"/>
    <w:link w:val="Heading2"/>
    <w:rsid w:val="00AE428C"/>
    <w:rPr>
      <w:rFonts w:ascii="Cambria" w:eastAsia="Times New Roman" w:hAnsi="Cambria" w:cs="Times New Roman"/>
      <w:b/>
      <w:bCs/>
      <w:color w:val="4F81BD"/>
      <w:sz w:val="26"/>
      <w:szCs w:val="26"/>
      <w:lang w:val="x-none" w:eastAsia="lt-LT"/>
    </w:rPr>
  </w:style>
  <w:style w:type="character" w:styleId="CommentReference">
    <w:name w:val="annotation reference"/>
    <w:rsid w:val="00AE428C"/>
    <w:rPr>
      <w:sz w:val="16"/>
      <w:szCs w:val="16"/>
    </w:rPr>
  </w:style>
  <w:style w:type="paragraph" w:styleId="CommentText">
    <w:name w:val="annotation text"/>
    <w:basedOn w:val="Normal"/>
    <w:link w:val="CommentTextChar2"/>
    <w:rsid w:val="00AE428C"/>
    <w:pPr>
      <w:spacing w:before="120" w:after="120"/>
    </w:pPr>
    <w:rPr>
      <w:rFonts w:ascii="Arial" w:hAnsi="Arial"/>
      <w:snapToGrid w:val="0"/>
      <w:sz w:val="20"/>
      <w:szCs w:val="20"/>
      <w:lang w:val="sv-SE" w:eastAsia="x-none"/>
    </w:rPr>
  </w:style>
  <w:style w:type="character" w:customStyle="1" w:styleId="CommentTextChar">
    <w:name w:val="Comment Text Char"/>
    <w:rsid w:val="00AE428C"/>
    <w:rPr>
      <w:rFonts w:ascii="Times New Roman" w:eastAsia="Times New Roman" w:hAnsi="Times New Roman" w:cs="Times New Roman"/>
      <w:sz w:val="20"/>
      <w:szCs w:val="20"/>
      <w:lang w:val="lt-LT" w:eastAsia="lt-LT"/>
    </w:rPr>
  </w:style>
  <w:style w:type="character" w:customStyle="1" w:styleId="CommentTextChar2">
    <w:name w:val="Comment Text Char2"/>
    <w:link w:val="CommentText"/>
    <w:rsid w:val="00AE428C"/>
    <w:rPr>
      <w:rFonts w:ascii="Arial" w:eastAsia="Times New Roman" w:hAnsi="Arial" w:cs="Times New Roman"/>
      <w:snapToGrid w:val="0"/>
      <w:sz w:val="20"/>
      <w:szCs w:val="20"/>
      <w:lang w:val="sv-SE" w:eastAsia="x-none"/>
    </w:rPr>
  </w:style>
  <w:style w:type="paragraph" w:styleId="BodyTextIndent3">
    <w:name w:val="Body Text Indent 3"/>
    <w:basedOn w:val="Normal"/>
    <w:link w:val="BodyTextIndent3Char2"/>
    <w:rsid w:val="00AE428C"/>
    <w:pPr>
      <w:tabs>
        <w:tab w:val="left" w:pos="4536"/>
      </w:tabs>
      <w:ind w:firstLine="2268"/>
      <w:jc w:val="both"/>
    </w:pPr>
    <w:rPr>
      <w:szCs w:val="20"/>
      <w:lang w:val="x-none"/>
    </w:rPr>
  </w:style>
  <w:style w:type="character" w:customStyle="1" w:styleId="BodyTextIndent3Char2">
    <w:name w:val="Body Text Indent 3 Char2"/>
    <w:link w:val="BodyTextIndent3"/>
    <w:rsid w:val="00AE428C"/>
    <w:rPr>
      <w:rFonts w:ascii="Times New Roman" w:eastAsia="Times New Roman" w:hAnsi="Times New Roman" w:cs="Times New Roman"/>
      <w:sz w:val="24"/>
      <w:szCs w:val="20"/>
      <w:lang w:val="x-none" w:eastAsia="lt-LT"/>
    </w:rPr>
  </w:style>
  <w:style w:type="character" w:customStyle="1" w:styleId="zinlist1">
    <w:name w:val="zin_list1"/>
    <w:rsid w:val="00AE428C"/>
    <w:rPr>
      <w:i/>
      <w:iCs/>
      <w:sz w:val="17"/>
      <w:szCs w:val="17"/>
    </w:rPr>
  </w:style>
  <w:style w:type="paragraph" w:customStyle="1" w:styleId="Pagrindinistekstas1">
    <w:name w:val="Pagrindinis tekstas1"/>
    <w:link w:val="Bodytext"/>
    <w:rsid w:val="00AE428C"/>
    <w:pPr>
      <w:autoSpaceDN w:val="0"/>
      <w:snapToGrid w:val="0"/>
      <w:ind w:firstLine="312"/>
      <w:jc w:val="both"/>
    </w:pPr>
    <w:rPr>
      <w:rFonts w:ascii="TimesLT" w:eastAsia="Times New Roman" w:hAnsi="TimesLT"/>
      <w:lang w:val="en-US" w:eastAsia="en-US"/>
    </w:rPr>
  </w:style>
  <w:style w:type="paragraph" w:customStyle="1" w:styleId="bodynum">
    <w:name w:val="bodynum"/>
    <w:basedOn w:val="Normal"/>
    <w:rsid w:val="00AE428C"/>
    <w:pPr>
      <w:keepLines/>
      <w:tabs>
        <w:tab w:val="num" w:pos="720"/>
      </w:tabs>
      <w:suppressAutoHyphens/>
      <w:autoSpaceDN w:val="0"/>
      <w:spacing w:after="120"/>
      <w:ind w:left="720" w:hanging="360"/>
    </w:pPr>
    <w:rPr>
      <w:lang w:eastAsia="ar-SA"/>
    </w:rPr>
  </w:style>
  <w:style w:type="paragraph" w:styleId="FootnoteText">
    <w:name w:val="footnote text"/>
    <w:basedOn w:val="Normal"/>
    <w:link w:val="FootnoteTextChar1"/>
    <w:uiPriority w:val="99"/>
    <w:rsid w:val="00AE428C"/>
    <w:pPr>
      <w:tabs>
        <w:tab w:val="left" w:pos="360"/>
      </w:tabs>
      <w:suppressAutoHyphens/>
      <w:overflowPunct w:val="0"/>
      <w:autoSpaceDE w:val="0"/>
      <w:autoSpaceDN w:val="0"/>
      <w:adjustRightInd w:val="0"/>
      <w:ind w:left="360" w:hanging="360"/>
      <w:textAlignment w:val="baseline"/>
    </w:pPr>
    <w:rPr>
      <w:sz w:val="20"/>
      <w:szCs w:val="20"/>
      <w:lang w:val="x-none" w:eastAsia="x-none"/>
    </w:rPr>
  </w:style>
  <w:style w:type="character" w:customStyle="1" w:styleId="FootnoteTextChar">
    <w:name w:val="Footnote Text Char"/>
    <w:rsid w:val="00AE428C"/>
    <w:rPr>
      <w:rFonts w:ascii="Times New Roman" w:eastAsia="Times New Roman" w:hAnsi="Times New Roman" w:cs="Times New Roman"/>
      <w:sz w:val="20"/>
      <w:szCs w:val="20"/>
      <w:lang w:val="lt-LT" w:eastAsia="lt-LT"/>
    </w:rPr>
  </w:style>
  <w:style w:type="character" w:customStyle="1" w:styleId="FootnoteTextChar1">
    <w:name w:val="Footnote Text Char1"/>
    <w:link w:val="FootnoteText"/>
    <w:uiPriority w:val="99"/>
    <w:rsid w:val="00AE428C"/>
    <w:rPr>
      <w:rFonts w:ascii="Times New Roman" w:eastAsia="Times New Roman" w:hAnsi="Times New Roman" w:cs="Times New Roman"/>
      <w:sz w:val="20"/>
      <w:szCs w:val="20"/>
      <w:lang w:eastAsia="x-none"/>
    </w:rPr>
  </w:style>
  <w:style w:type="paragraph" w:styleId="HTMLPreformatted">
    <w:name w:val="HTML Preformatted"/>
    <w:basedOn w:val="Normal"/>
    <w:link w:val="HTMLPreformattedChar2"/>
    <w:rsid w:val="00AE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PreformattedChar2">
    <w:name w:val="HTML Preformatted Char2"/>
    <w:link w:val="HTMLPreformatted"/>
    <w:rsid w:val="00AE428C"/>
    <w:rPr>
      <w:rFonts w:ascii="Courier New" w:eastAsia="Times New Roman" w:hAnsi="Courier New" w:cs="Times New Roman"/>
      <w:sz w:val="20"/>
      <w:szCs w:val="20"/>
      <w:lang w:val="x-none" w:eastAsia="lt-LT"/>
    </w:rPr>
  </w:style>
  <w:style w:type="paragraph" w:customStyle="1" w:styleId="CentrBoldm">
    <w:name w:val="CentrBoldm"/>
    <w:basedOn w:val="Normal"/>
    <w:rsid w:val="00AE428C"/>
    <w:pPr>
      <w:autoSpaceDE w:val="0"/>
      <w:autoSpaceDN w:val="0"/>
      <w:adjustRightInd w:val="0"/>
      <w:jc w:val="center"/>
    </w:pPr>
    <w:rPr>
      <w:rFonts w:ascii="TimesLT" w:hAnsi="TimesLT"/>
      <w:b/>
      <w:bCs/>
      <w:sz w:val="20"/>
      <w:szCs w:val="20"/>
      <w:lang w:val="en-US" w:eastAsia="en-US"/>
    </w:rPr>
  </w:style>
  <w:style w:type="paragraph" w:customStyle="1" w:styleId="Patvirtinta">
    <w:name w:val="Patvirtinta"/>
    <w:rsid w:val="00AE428C"/>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AE428C"/>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Style16">
    <w:name w:val="Style16"/>
    <w:basedOn w:val="Normal"/>
    <w:rsid w:val="00AE428C"/>
    <w:pPr>
      <w:widowControl w:val="0"/>
      <w:autoSpaceDE w:val="0"/>
      <w:autoSpaceDN w:val="0"/>
      <w:adjustRightInd w:val="0"/>
      <w:spacing w:line="180" w:lineRule="exact"/>
      <w:ind w:firstLine="720"/>
    </w:pPr>
    <w:rPr>
      <w:rFonts w:ascii="Arial" w:hAnsi="Arial" w:cs="Arial"/>
      <w:sz w:val="20"/>
    </w:rPr>
  </w:style>
  <w:style w:type="paragraph" w:styleId="BodyTextIndent2">
    <w:name w:val="Body Text Indent 2"/>
    <w:basedOn w:val="Normal"/>
    <w:link w:val="BodyTextIndent2Char"/>
    <w:unhideWhenUsed/>
    <w:rsid w:val="00AE428C"/>
    <w:pPr>
      <w:spacing w:after="120" w:line="480" w:lineRule="auto"/>
      <w:ind w:left="283"/>
    </w:pPr>
    <w:rPr>
      <w:lang w:val="x-none"/>
    </w:rPr>
  </w:style>
  <w:style w:type="character" w:customStyle="1" w:styleId="BodyTextIndent2Char">
    <w:name w:val="Body Text Indent 2 Char"/>
    <w:link w:val="BodyTextIndent2"/>
    <w:rsid w:val="00AE428C"/>
    <w:rPr>
      <w:rFonts w:ascii="Times New Roman" w:eastAsia="Times New Roman" w:hAnsi="Times New Roman" w:cs="Times New Roman"/>
      <w:sz w:val="24"/>
      <w:szCs w:val="24"/>
      <w:lang w:val="x-none" w:eastAsia="lt-LT"/>
    </w:rPr>
  </w:style>
  <w:style w:type="paragraph" w:styleId="BodyTextIndent">
    <w:name w:val="Body Text Indent"/>
    <w:basedOn w:val="Normal"/>
    <w:link w:val="BodyTextIndentChar1"/>
    <w:unhideWhenUsed/>
    <w:rsid w:val="00AE428C"/>
    <w:pPr>
      <w:spacing w:after="120"/>
      <w:ind w:left="283"/>
    </w:pPr>
    <w:rPr>
      <w:lang w:val="x-none"/>
    </w:rPr>
  </w:style>
  <w:style w:type="character" w:customStyle="1" w:styleId="BodyTextIndentChar">
    <w:name w:val="Body Text Indent Char"/>
    <w:rsid w:val="00AE428C"/>
    <w:rPr>
      <w:rFonts w:ascii="Times New Roman" w:eastAsia="Times New Roman" w:hAnsi="Times New Roman" w:cs="Times New Roman"/>
      <w:sz w:val="24"/>
      <w:szCs w:val="24"/>
      <w:lang w:val="lt-LT" w:eastAsia="lt-LT"/>
    </w:rPr>
  </w:style>
  <w:style w:type="character" w:customStyle="1" w:styleId="BodyTextIndentChar1">
    <w:name w:val="Body Text Indent Char1"/>
    <w:link w:val="BodyTextIndent"/>
    <w:rsid w:val="00AE428C"/>
    <w:rPr>
      <w:rFonts w:ascii="Times New Roman" w:eastAsia="Times New Roman" w:hAnsi="Times New Roman" w:cs="Times New Roman"/>
      <w:sz w:val="24"/>
      <w:szCs w:val="24"/>
      <w:lang w:val="x-none" w:eastAsia="lt-LT"/>
    </w:rPr>
  </w:style>
  <w:style w:type="character" w:styleId="PageNumber">
    <w:name w:val="page number"/>
    <w:rsid w:val="00AE428C"/>
  </w:style>
  <w:style w:type="paragraph" w:styleId="TOAHeading">
    <w:name w:val="toa heading"/>
    <w:basedOn w:val="Normal"/>
    <w:next w:val="Normal"/>
    <w:rsid w:val="00AE428C"/>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table" w:styleId="TableGrid">
    <w:name w:val="Table Grid"/>
    <w:basedOn w:val="TableNormal"/>
    <w:uiPriority w:val="39"/>
    <w:rsid w:val="00AE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Normal"/>
    <w:rsid w:val="00AE428C"/>
    <w:pPr>
      <w:spacing w:before="120" w:line="300" w:lineRule="auto"/>
      <w:jc w:val="both"/>
    </w:pPr>
  </w:style>
  <w:style w:type="character" w:customStyle="1" w:styleId="Heading5Char1">
    <w:name w:val="Heading 5 Char1"/>
    <w:link w:val="Heading5"/>
    <w:rsid w:val="00AE428C"/>
    <w:rPr>
      <w:rFonts w:ascii="Cambria" w:eastAsia="Times New Roman" w:hAnsi="Cambria" w:cs="Times New Roman"/>
      <w:color w:val="243F60"/>
      <w:sz w:val="24"/>
      <w:szCs w:val="24"/>
      <w:lang w:val="x-none" w:eastAsia="lt-LT"/>
    </w:rPr>
  </w:style>
  <w:style w:type="character" w:customStyle="1" w:styleId="Heading3Char1">
    <w:name w:val="Heading 3 Char1"/>
    <w:aliases w:val="Section Header3 Char1,Sub-Clause Paragraph Char1"/>
    <w:link w:val="Heading3"/>
    <w:rsid w:val="00AE428C"/>
    <w:rPr>
      <w:rFonts w:ascii="Times New Roman" w:eastAsia="Times New Roman" w:hAnsi="Times New Roman" w:cs="Times New Roman"/>
      <w:sz w:val="24"/>
      <w:szCs w:val="20"/>
      <w:lang w:val="x-none" w:eastAsia="x-none"/>
    </w:rPr>
  </w:style>
  <w:style w:type="character" w:customStyle="1" w:styleId="Heading4Char1">
    <w:name w:val="Heading 4 Char1"/>
    <w:aliases w:val="Heading 4 Char Char Char Char Char1,Sub-Clause Sub-paragraph Char1, Sub-Clause Sub-paragraph Char"/>
    <w:link w:val="Heading4"/>
    <w:rsid w:val="00AE428C"/>
    <w:rPr>
      <w:rFonts w:ascii="Times New Roman" w:eastAsia="Times New Roman" w:hAnsi="Times New Roman" w:cs="Times New Roman"/>
      <w:b/>
      <w:sz w:val="44"/>
      <w:szCs w:val="20"/>
      <w:lang w:val="x-none" w:eastAsia="x-none"/>
    </w:rPr>
  </w:style>
  <w:style w:type="character" w:customStyle="1" w:styleId="Heading6Char1">
    <w:name w:val="Heading 6 Char1"/>
    <w:link w:val="Heading6"/>
    <w:rsid w:val="00AE428C"/>
    <w:rPr>
      <w:rFonts w:ascii="Times New Roman" w:eastAsia="Times New Roman" w:hAnsi="Times New Roman" w:cs="Times New Roman"/>
      <w:b/>
      <w:sz w:val="36"/>
      <w:szCs w:val="20"/>
      <w:lang w:val="x-none" w:eastAsia="x-none"/>
    </w:rPr>
  </w:style>
  <w:style w:type="character" w:customStyle="1" w:styleId="Heading7Char1">
    <w:name w:val="Heading 7 Char1"/>
    <w:link w:val="Heading7"/>
    <w:rsid w:val="00AE428C"/>
    <w:rPr>
      <w:rFonts w:ascii="Times New Roman" w:eastAsia="Times New Roman" w:hAnsi="Times New Roman" w:cs="Times New Roman"/>
      <w:sz w:val="48"/>
      <w:szCs w:val="20"/>
      <w:lang w:val="x-none" w:eastAsia="x-none"/>
    </w:rPr>
  </w:style>
  <w:style w:type="character" w:customStyle="1" w:styleId="Heading8Char1">
    <w:name w:val="Heading 8 Char1"/>
    <w:link w:val="Heading8"/>
    <w:rsid w:val="00AE428C"/>
    <w:rPr>
      <w:rFonts w:ascii="Times New Roman" w:eastAsia="Times New Roman" w:hAnsi="Times New Roman" w:cs="Times New Roman"/>
      <w:b/>
      <w:sz w:val="18"/>
      <w:szCs w:val="20"/>
      <w:lang w:val="x-none" w:eastAsia="x-none"/>
    </w:rPr>
  </w:style>
  <w:style w:type="character" w:customStyle="1" w:styleId="Heading9Char1">
    <w:name w:val="Heading 9 Char1"/>
    <w:link w:val="Heading9"/>
    <w:rsid w:val="00AE428C"/>
    <w:rPr>
      <w:rFonts w:ascii="Times New Roman" w:eastAsia="Times New Roman" w:hAnsi="Times New Roman" w:cs="Times New Roman"/>
      <w:sz w:val="40"/>
      <w:szCs w:val="20"/>
      <w:lang w:val="x-none" w:eastAsia="x-none"/>
    </w:rPr>
  </w:style>
  <w:style w:type="character" w:styleId="Strong">
    <w:name w:val="Strong"/>
    <w:qFormat/>
    <w:rsid w:val="00AE428C"/>
    <w:rPr>
      <w:rFonts w:cs="Times New Roman"/>
      <w:b/>
      <w:bCs/>
    </w:rPr>
  </w:style>
  <w:style w:type="paragraph" w:customStyle="1" w:styleId="Sraopastraipa1">
    <w:name w:val="Sąrašo pastraipa1"/>
    <w:basedOn w:val="Normal"/>
    <w:qFormat/>
    <w:rsid w:val="00AE428C"/>
    <w:pPr>
      <w:ind w:left="720"/>
      <w:contextualSpacing/>
    </w:pPr>
    <w:rPr>
      <w:rFonts w:ascii="Calibri" w:hAnsi="Calibri"/>
      <w:sz w:val="22"/>
      <w:szCs w:val="22"/>
      <w:lang w:eastAsia="en-US"/>
    </w:rPr>
  </w:style>
  <w:style w:type="paragraph" w:styleId="BodyText0">
    <w:name w:val="Body Text"/>
    <w:aliases w:val=" Char, Char Char, Char Char Char Diagrama Diagrama Diagrama Diagrama Diagrama, Char Char Char Diagrama Diagrama Diagrama Diagrama Diagrama Diagrama Diagrama Diagrama Diagrama Diagrama  Char,body text,contents,bt,b, Char1,Char Char"/>
    <w:basedOn w:val="Normal"/>
    <w:link w:val="BodyTextChar3"/>
    <w:unhideWhenUsed/>
    <w:rsid w:val="00AE428C"/>
    <w:pPr>
      <w:spacing w:before="100" w:beforeAutospacing="1" w:after="100" w:afterAutospacing="1"/>
    </w:pPr>
    <w:rPr>
      <w:rFonts w:ascii="Calibri" w:hAnsi="Calibri"/>
      <w:sz w:val="20"/>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 Char,Char Char1"/>
    <w:rsid w:val="00AE428C"/>
    <w:rPr>
      <w:rFonts w:ascii="Times New Roman" w:eastAsia="Times New Roman" w:hAnsi="Times New Roman" w:cs="Times New Roman"/>
      <w:sz w:val="24"/>
      <w:szCs w:val="24"/>
      <w:lang w:val="lt-LT" w:eastAsia="lt-LT"/>
    </w:rPr>
  </w:style>
  <w:style w:type="character" w:customStyle="1" w:styleId="BodyTextChar3">
    <w:name w:val="Body Text Char3"/>
    <w:aliases w:val=" Char Char2, Char Char Char1, Char Char Char Diagrama Diagrama Diagrama Diagrama Diagrama Char1, Char Char Char Diagrama Diagrama Diagrama Diagrama Diagrama Diagrama Diagrama Diagrama Diagrama Diagrama  Char Char1,body text Char,bt Char"/>
    <w:link w:val="BodyText0"/>
    <w:rsid w:val="00AE428C"/>
    <w:rPr>
      <w:rFonts w:ascii="Calibri" w:eastAsia="Times New Roman" w:hAnsi="Calibri" w:cs="Times New Roman"/>
      <w:sz w:val="20"/>
      <w:szCs w:val="20"/>
      <w:lang w:val="x-none" w:eastAsia="lt-LT"/>
    </w:rPr>
  </w:style>
  <w:style w:type="paragraph" w:customStyle="1" w:styleId="bodytext1">
    <w:name w:val="bodytext"/>
    <w:basedOn w:val="Normal"/>
    <w:rsid w:val="00AE428C"/>
    <w:pPr>
      <w:spacing w:before="100" w:beforeAutospacing="1" w:after="100" w:afterAutospacing="1"/>
    </w:pPr>
    <w:rPr>
      <w:rFonts w:ascii="Calibri" w:hAnsi="Calibri"/>
      <w:sz w:val="22"/>
      <w:szCs w:val="22"/>
    </w:rPr>
  </w:style>
  <w:style w:type="paragraph" w:customStyle="1" w:styleId="Stilius1">
    <w:name w:val="Stilius1"/>
    <w:basedOn w:val="Normal"/>
    <w:autoRedefine/>
    <w:qFormat/>
    <w:rsid w:val="00767DD5"/>
    <w:pPr>
      <w:numPr>
        <w:numId w:val="1"/>
      </w:numPr>
      <w:spacing w:before="240" w:after="40"/>
      <w:ind w:left="181" w:firstLine="0"/>
      <w:jc w:val="center"/>
    </w:pPr>
    <w:rPr>
      <w:b/>
      <w:sz w:val="22"/>
      <w:szCs w:val="22"/>
      <w:lang w:eastAsia="en-US"/>
    </w:rPr>
  </w:style>
  <w:style w:type="paragraph" w:styleId="List">
    <w:name w:val="List"/>
    <w:basedOn w:val="Normal"/>
    <w:unhideWhenUsed/>
    <w:rsid w:val="00AE428C"/>
    <w:pPr>
      <w:ind w:left="283" w:hanging="283"/>
      <w:contextualSpacing/>
    </w:pPr>
    <w:rPr>
      <w:rFonts w:ascii="Calibri" w:hAnsi="Calibri"/>
      <w:sz w:val="22"/>
      <w:szCs w:val="22"/>
      <w:lang w:eastAsia="en-US"/>
    </w:rPr>
  </w:style>
  <w:style w:type="character" w:customStyle="1" w:styleId="Stilius1Diagrama">
    <w:name w:val="Stilius1 Diagrama"/>
    <w:locked/>
    <w:rsid w:val="00AE428C"/>
    <w:rPr>
      <w:rFonts w:eastAsia="Times New Roman" w:cs="Times New Roman"/>
      <w:b/>
      <w:sz w:val="22"/>
      <w:szCs w:val="22"/>
      <w:lang w:val="lt-LT" w:eastAsia="en-US" w:bidi="ar-SA"/>
    </w:rPr>
  </w:style>
  <w:style w:type="paragraph" w:customStyle="1" w:styleId="Stilius2">
    <w:name w:val="Stilius2"/>
    <w:basedOn w:val="Normal"/>
    <w:qFormat/>
    <w:rsid w:val="00AE428C"/>
    <w:rPr>
      <w:rFonts w:ascii="Calibri" w:hAnsi="Calibri"/>
      <w:sz w:val="22"/>
      <w:szCs w:val="22"/>
      <w:lang w:eastAsia="en-US"/>
    </w:rPr>
  </w:style>
  <w:style w:type="paragraph" w:customStyle="1" w:styleId="Stilius3">
    <w:name w:val="Stilius3"/>
    <w:basedOn w:val="Normal"/>
    <w:qFormat/>
    <w:rsid w:val="00AE428C"/>
    <w:pPr>
      <w:spacing w:before="200"/>
      <w:jc w:val="both"/>
    </w:pPr>
    <w:rPr>
      <w:sz w:val="22"/>
      <w:szCs w:val="22"/>
      <w:lang w:eastAsia="en-US"/>
    </w:rPr>
  </w:style>
  <w:style w:type="character" w:customStyle="1" w:styleId="Stilius2Diagrama">
    <w:name w:val="Stilius2 Diagrama"/>
    <w:locked/>
    <w:rsid w:val="00AE428C"/>
    <w:rPr>
      <w:rFonts w:cs="Times New Roman"/>
    </w:rPr>
  </w:style>
  <w:style w:type="character" w:customStyle="1" w:styleId="Stilius3Diagrama">
    <w:name w:val="Stilius3 Diagrama"/>
    <w:locked/>
    <w:rsid w:val="00AE428C"/>
    <w:rPr>
      <w:rFonts w:ascii="Times New Roman" w:hAnsi="Times New Roman" w:cs="Times New Roman"/>
    </w:rPr>
  </w:style>
  <w:style w:type="paragraph" w:customStyle="1" w:styleId="Stilius4">
    <w:name w:val="Stilius4"/>
    <w:basedOn w:val="Normal"/>
    <w:rsid w:val="00AE428C"/>
    <w:pPr>
      <w:numPr>
        <w:numId w:val="2"/>
      </w:numPr>
      <w:spacing w:before="200"/>
      <w:ind w:hanging="578"/>
    </w:pPr>
    <w:rPr>
      <w:sz w:val="22"/>
      <w:szCs w:val="22"/>
      <w:lang w:eastAsia="en-US"/>
    </w:rPr>
  </w:style>
  <w:style w:type="paragraph" w:customStyle="1" w:styleId="Stilius5">
    <w:name w:val="Stilius5"/>
    <w:basedOn w:val="Stilius2"/>
    <w:qFormat/>
    <w:rsid w:val="00AE428C"/>
    <w:pPr>
      <w:jc w:val="center"/>
    </w:pPr>
    <w:rPr>
      <w:rFonts w:ascii="Times New Roman" w:hAnsi="Times New Roman"/>
      <w:b/>
      <w:sz w:val="28"/>
      <w:szCs w:val="28"/>
    </w:rPr>
  </w:style>
  <w:style w:type="character" w:customStyle="1" w:styleId="Stilius4Diagrama">
    <w:name w:val="Stilius4 Diagrama"/>
    <w:locked/>
    <w:rsid w:val="00AE428C"/>
    <w:rPr>
      <w:rFonts w:ascii="Times New Roman" w:hAnsi="Times New Roman" w:cs="Times New Roman"/>
      <w:sz w:val="22"/>
      <w:szCs w:val="22"/>
      <w:lang w:val="x-none" w:eastAsia="en-US"/>
    </w:rPr>
  </w:style>
  <w:style w:type="character" w:customStyle="1" w:styleId="Stilius5Diagrama">
    <w:name w:val="Stilius5 Diagrama"/>
    <w:locked/>
    <w:rsid w:val="00AE428C"/>
    <w:rPr>
      <w:rFonts w:ascii="Times New Roman" w:hAnsi="Times New Roman" w:cs="Times New Roman"/>
      <w:b/>
      <w:sz w:val="28"/>
      <w:szCs w:val="28"/>
      <w:lang w:val="x-none" w:eastAsia="en-US"/>
    </w:rPr>
  </w:style>
  <w:style w:type="paragraph" w:customStyle="1" w:styleId="Bodytxt">
    <w:name w:val="Bodytxt"/>
    <w:basedOn w:val="Normal"/>
    <w:rsid w:val="00AE428C"/>
    <w:pPr>
      <w:keepNext/>
      <w:jc w:val="both"/>
    </w:pPr>
    <w:rPr>
      <w:sz w:val="22"/>
      <w:szCs w:val="22"/>
      <w:lang w:eastAsia="fi-FI"/>
    </w:rPr>
  </w:style>
  <w:style w:type="paragraph" w:styleId="NormalWeb">
    <w:name w:val="Normal (Web)"/>
    <w:basedOn w:val="Normal"/>
    <w:uiPriority w:val="99"/>
    <w:rsid w:val="00AE428C"/>
    <w:pPr>
      <w:overflowPunct w:val="0"/>
      <w:autoSpaceDE w:val="0"/>
      <w:autoSpaceDN w:val="0"/>
      <w:adjustRightInd w:val="0"/>
      <w:spacing w:before="100" w:after="100"/>
      <w:textAlignment w:val="baseline"/>
    </w:pPr>
    <w:rPr>
      <w:rFonts w:ascii="Arial Unicode MS" w:eastAsia="Arial Unicode MS"/>
      <w:szCs w:val="20"/>
      <w:lang w:val="en-US" w:eastAsia="en-US"/>
    </w:rPr>
  </w:style>
  <w:style w:type="paragraph" w:customStyle="1" w:styleId="Head21">
    <w:name w:val="Head 2.1"/>
    <w:basedOn w:val="Normal"/>
    <w:rsid w:val="00AE428C"/>
    <w:pPr>
      <w:suppressAutoHyphens/>
      <w:overflowPunct w:val="0"/>
      <w:autoSpaceDE w:val="0"/>
      <w:autoSpaceDN w:val="0"/>
      <w:adjustRightInd w:val="0"/>
      <w:jc w:val="center"/>
      <w:textAlignment w:val="baseline"/>
    </w:pPr>
    <w:rPr>
      <w:b/>
      <w:sz w:val="28"/>
      <w:szCs w:val="20"/>
      <w:lang w:val="en-US" w:eastAsia="en-US"/>
    </w:rPr>
  </w:style>
  <w:style w:type="paragraph" w:styleId="CommentSubject">
    <w:name w:val="annotation subject"/>
    <w:basedOn w:val="CommentText"/>
    <w:next w:val="CommentText"/>
    <w:link w:val="CommentSubjectChar2"/>
    <w:rsid w:val="00AE428C"/>
    <w:pPr>
      <w:spacing w:before="0" w:after="200" w:line="276" w:lineRule="auto"/>
    </w:pPr>
    <w:rPr>
      <w:rFonts w:ascii="Calibri" w:hAnsi="Calibri"/>
      <w:b/>
      <w:bCs/>
      <w:snapToGrid/>
    </w:rPr>
  </w:style>
  <w:style w:type="character" w:customStyle="1" w:styleId="CommentSubjectChar">
    <w:name w:val="Comment Subject Char"/>
    <w:rsid w:val="00AE428C"/>
    <w:rPr>
      <w:rFonts w:ascii="Times New Roman" w:eastAsia="Times New Roman" w:hAnsi="Times New Roman" w:cs="Times New Roman"/>
      <w:b/>
      <w:bCs/>
      <w:sz w:val="20"/>
      <w:szCs w:val="20"/>
      <w:lang w:val="lt-LT" w:eastAsia="lt-LT"/>
    </w:rPr>
  </w:style>
  <w:style w:type="character" w:customStyle="1" w:styleId="CommentSubjectChar2">
    <w:name w:val="Comment Subject Char2"/>
    <w:link w:val="CommentSubject"/>
    <w:rsid w:val="00AE428C"/>
    <w:rPr>
      <w:rFonts w:ascii="Calibri" w:eastAsia="Times New Roman" w:hAnsi="Calibri" w:cs="Times New Roman"/>
      <w:b/>
      <w:bCs/>
      <w:sz w:val="20"/>
      <w:szCs w:val="20"/>
      <w:lang w:val="sv-SE" w:eastAsia="x-none"/>
    </w:rPr>
  </w:style>
  <w:style w:type="paragraph" w:customStyle="1" w:styleId="DiagramaCharCharDiagramaCharCharChar">
    <w:name w:val="Diagrama Char Char Diagrama Char Char Char"/>
    <w:basedOn w:val="Normal"/>
    <w:rsid w:val="00AE428C"/>
    <w:pPr>
      <w:spacing w:after="160" w:line="240" w:lineRule="exact"/>
    </w:pPr>
    <w:rPr>
      <w:rFonts w:ascii="Tahoma" w:hAnsi="Tahoma"/>
      <w:sz w:val="20"/>
      <w:szCs w:val="20"/>
      <w:lang w:val="en-US" w:eastAsia="en-US"/>
    </w:rPr>
  </w:style>
  <w:style w:type="paragraph" w:styleId="BodyText2">
    <w:name w:val="Body Text 2"/>
    <w:basedOn w:val="Normal"/>
    <w:link w:val="BodyText2Char1"/>
    <w:unhideWhenUsed/>
    <w:rsid w:val="00AE428C"/>
    <w:pPr>
      <w:spacing w:after="120" w:line="480" w:lineRule="auto"/>
    </w:pPr>
    <w:rPr>
      <w:rFonts w:ascii="Calibri" w:hAnsi="Calibri"/>
      <w:sz w:val="20"/>
      <w:szCs w:val="20"/>
      <w:lang w:val="x-none" w:eastAsia="x-none"/>
    </w:rPr>
  </w:style>
  <w:style w:type="character" w:customStyle="1" w:styleId="BodyText2Char">
    <w:name w:val="Body Text 2 Char"/>
    <w:rsid w:val="00AE428C"/>
    <w:rPr>
      <w:rFonts w:ascii="Times New Roman" w:eastAsia="Times New Roman" w:hAnsi="Times New Roman" w:cs="Times New Roman"/>
      <w:sz w:val="24"/>
      <w:szCs w:val="24"/>
      <w:lang w:val="lt-LT" w:eastAsia="lt-LT"/>
    </w:rPr>
  </w:style>
  <w:style w:type="character" w:customStyle="1" w:styleId="BodyText2Char1">
    <w:name w:val="Body Text 2 Char1"/>
    <w:link w:val="BodyText2"/>
    <w:rsid w:val="00AE428C"/>
    <w:rPr>
      <w:rFonts w:ascii="Calibri" w:eastAsia="Times New Roman" w:hAnsi="Calibri" w:cs="Times New Roman"/>
      <w:sz w:val="20"/>
      <w:szCs w:val="20"/>
      <w:lang w:val="x-none" w:eastAsia="x-none"/>
    </w:rPr>
  </w:style>
  <w:style w:type="paragraph" w:styleId="Title">
    <w:name w:val="Title"/>
    <w:basedOn w:val="Normal"/>
    <w:link w:val="TitleChar1"/>
    <w:qFormat/>
    <w:rsid w:val="00AE428C"/>
    <w:pPr>
      <w:widowControl w:val="0"/>
      <w:jc w:val="center"/>
    </w:pPr>
    <w:rPr>
      <w:b/>
      <w:bCs/>
      <w:sz w:val="28"/>
      <w:szCs w:val="28"/>
      <w:lang w:val="x-none" w:eastAsia="hu-HU"/>
    </w:rPr>
  </w:style>
  <w:style w:type="character" w:customStyle="1" w:styleId="TitleChar">
    <w:name w:val="Title Char"/>
    <w:rsid w:val="00AE428C"/>
    <w:rPr>
      <w:rFonts w:ascii="Calibri Light" w:eastAsia="Times New Roman" w:hAnsi="Calibri Light" w:cs="Times New Roman"/>
      <w:spacing w:val="-10"/>
      <w:kern w:val="28"/>
      <w:sz w:val="56"/>
      <w:szCs w:val="56"/>
      <w:lang w:val="lt-LT" w:eastAsia="lt-LT"/>
    </w:rPr>
  </w:style>
  <w:style w:type="character" w:customStyle="1" w:styleId="TitleChar1">
    <w:name w:val="Title Char1"/>
    <w:link w:val="Title"/>
    <w:rsid w:val="00AE428C"/>
    <w:rPr>
      <w:rFonts w:ascii="Times New Roman" w:eastAsia="Times New Roman" w:hAnsi="Times New Roman" w:cs="Times New Roman"/>
      <w:b/>
      <w:bCs/>
      <w:sz w:val="28"/>
      <w:szCs w:val="28"/>
      <w:lang w:val="x-none" w:eastAsia="hu-HU"/>
    </w:rPr>
  </w:style>
  <w:style w:type="paragraph" w:styleId="DocumentMap">
    <w:name w:val="Document Map"/>
    <w:basedOn w:val="Normal"/>
    <w:link w:val="DocumentMapChar1"/>
    <w:semiHidden/>
    <w:rsid w:val="00AE428C"/>
    <w:pPr>
      <w:shd w:val="clear" w:color="auto" w:fill="000080"/>
    </w:pPr>
    <w:rPr>
      <w:rFonts w:ascii="Tahoma" w:hAnsi="Tahoma"/>
      <w:sz w:val="20"/>
      <w:szCs w:val="20"/>
      <w:lang w:val="x-none" w:eastAsia="x-none"/>
    </w:rPr>
  </w:style>
  <w:style w:type="character" w:customStyle="1" w:styleId="DocumentMapChar">
    <w:name w:val="Document Map Char"/>
    <w:semiHidden/>
    <w:rsid w:val="00AE428C"/>
    <w:rPr>
      <w:rFonts w:ascii="Segoe UI" w:eastAsia="Times New Roman" w:hAnsi="Segoe UI" w:cs="Segoe UI"/>
      <w:sz w:val="16"/>
      <w:szCs w:val="16"/>
      <w:lang w:val="lt-LT" w:eastAsia="lt-LT"/>
    </w:rPr>
  </w:style>
  <w:style w:type="character" w:customStyle="1" w:styleId="DocumentMapChar1">
    <w:name w:val="Document Map Char1"/>
    <w:link w:val="DocumentMap"/>
    <w:semiHidden/>
    <w:rsid w:val="00AE428C"/>
    <w:rPr>
      <w:rFonts w:ascii="Tahoma" w:eastAsia="Times New Roman" w:hAnsi="Tahoma" w:cs="Times New Roman"/>
      <w:sz w:val="20"/>
      <w:szCs w:val="20"/>
      <w:shd w:val="clear" w:color="auto" w:fill="000080"/>
      <w:lang w:val="x-none" w:eastAsia="x-none"/>
    </w:rPr>
  </w:style>
  <w:style w:type="character" w:styleId="FootnoteReference">
    <w:name w:val="footnote reference"/>
    <w:unhideWhenUsed/>
    <w:rsid w:val="00AE428C"/>
    <w:rPr>
      <w:rFonts w:cs="Times New Roman"/>
      <w:vertAlign w:val="superscript"/>
    </w:rPr>
  </w:style>
  <w:style w:type="paragraph" w:customStyle="1" w:styleId="CentrBold">
    <w:name w:val="CentrBold"/>
    <w:rsid w:val="00AE428C"/>
    <w:pPr>
      <w:autoSpaceDE w:val="0"/>
      <w:autoSpaceDN w:val="0"/>
      <w:adjustRightInd w:val="0"/>
      <w:jc w:val="center"/>
    </w:pPr>
    <w:rPr>
      <w:rFonts w:ascii="TimesLT" w:eastAsia="Times New Roman" w:hAnsi="TimesLT"/>
      <w:b/>
      <w:bCs/>
      <w:caps/>
      <w:lang w:val="en-US" w:eastAsia="en-US"/>
    </w:rPr>
  </w:style>
  <w:style w:type="paragraph" w:customStyle="1" w:styleId="BodyText10">
    <w:name w:val="Body Text1"/>
    <w:basedOn w:val="Normal"/>
    <w:rsid w:val="00AE428C"/>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CharChar6">
    <w:name w:val="Char Char6"/>
    <w:semiHidden/>
    <w:locked/>
    <w:rsid w:val="00AE428C"/>
    <w:rPr>
      <w:rFonts w:ascii="Times New Roman" w:hAnsi="Times New Roman" w:cs="Times New Roman"/>
      <w:lang w:val="x-none" w:eastAsia="en-US"/>
    </w:rPr>
  </w:style>
  <w:style w:type="paragraph" w:customStyle="1" w:styleId="oddl-nadpis">
    <w:name w:val="oddíl-nadpis"/>
    <w:basedOn w:val="Normal"/>
    <w:rsid w:val="00AE428C"/>
    <w:pPr>
      <w:keepNext/>
      <w:widowControl w:val="0"/>
      <w:tabs>
        <w:tab w:val="left" w:pos="567"/>
      </w:tabs>
      <w:spacing w:before="240" w:line="240" w:lineRule="exact"/>
    </w:pPr>
    <w:rPr>
      <w:rFonts w:ascii="Arial" w:hAnsi="Arial"/>
      <w:b/>
      <w:snapToGrid w:val="0"/>
      <w:szCs w:val="20"/>
      <w:lang w:val="cs-CZ" w:eastAsia="en-US"/>
    </w:rPr>
  </w:style>
  <w:style w:type="numbering" w:customStyle="1" w:styleId="Style1">
    <w:name w:val="Style1"/>
    <w:uiPriority w:val="99"/>
    <w:rsid w:val="00AE428C"/>
    <w:pPr>
      <w:numPr>
        <w:numId w:val="3"/>
      </w:numPr>
    </w:pPr>
  </w:style>
  <w:style w:type="paragraph" w:customStyle="1" w:styleId="Sraopastraipa2">
    <w:name w:val="Sąrašo pastraipa2"/>
    <w:basedOn w:val="Normal"/>
    <w:qFormat/>
    <w:rsid w:val="00AE428C"/>
    <w:pPr>
      <w:spacing w:after="200" w:line="276" w:lineRule="auto"/>
      <w:ind w:left="720"/>
      <w:contextualSpacing/>
    </w:pPr>
    <w:rPr>
      <w:rFonts w:ascii="Calibri" w:eastAsia="Calibri" w:hAnsi="Calibri"/>
      <w:sz w:val="22"/>
      <w:szCs w:val="22"/>
      <w:lang w:eastAsia="en-US"/>
    </w:rPr>
  </w:style>
  <w:style w:type="paragraph" w:customStyle="1" w:styleId="BankNormal">
    <w:name w:val="BankNormal"/>
    <w:basedOn w:val="Normal"/>
    <w:uiPriority w:val="99"/>
    <w:rsid w:val="00AE428C"/>
    <w:pPr>
      <w:overflowPunct w:val="0"/>
      <w:autoSpaceDE w:val="0"/>
      <w:autoSpaceDN w:val="0"/>
      <w:adjustRightInd w:val="0"/>
      <w:spacing w:after="240"/>
      <w:textAlignment w:val="baseline"/>
    </w:pPr>
    <w:rPr>
      <w:szCs w:val="20"/>
      <w:lang w:val="en-US" w:eastAsia="en-US"/>
    </w:rPr>
  </w:style>
  <w:style w:type="paragraph" w:customStyle="1" w:styleId="Pagrindinistekstas2">
    <w:name w:val="Pagrindinis tekstas2"/>
    <w:link w:val="BodytextChar0"/>
    <w:rsid w:val="00AE428C"/>
    <w:pPr>
      <w:ind w:firstLine="312"/>
      <w:jc w:val="both"/>
    </w:pPr>
    <w:rPr>
      <w:rFonts w:ascii="TimesLT" w:eastAsia="Times New Roman" w:hAnsi="TimesLT"/>
      <w:snapToGrid w:val="0"/>
      <w:lang w:val="en-US" w:eastAsia="en-US"/>
    </w:rPr>
  </w:style>
  <w:style w:type="paragraph" w:customStyle="1" w:styleId="NoSpacing1">
    <w:name w:val="No Spacing1"/>
    <w:uiPriority w:val="1"/>
    <w:qFormat/>
    <w:rsid w:val="00AE428C"/>
    <w:rPr>
      <w:rFonts w:ascii="Times New Roman" w:hAnsi="Times New Roman"/>
      <w:sz w:val="24"/>
      <w:szCs w:val="22"/>
      <w:lang w:eastAsia="en-US"/>
    </w:rPr>
  </w:style>
  <w:style w:type="numbering" w:customStyle="1" w:styleId="NoList1">
    <w:name w:val="No List1"/>
    <w:next w:val="NoList"/>
    <w:uiPriority w:val="99"/>
    <w:semiHidden/>
    <w:unhideWhenUsed/>
    <w:rsid w:val="00AE428C"/>
  </w:style>
  <w:style w:type="numbering" w:customStyle="1" w:styleId="NoList11">
    <w:name w:val="No List11"/>
    <w:next w:val="NoList"/>
    <w:uiPriority w:val="99"/>
    <w:semiHidden/>
    <w:unhideWhenUsed/>
    <w:rsid w:val="00AE428C"/>
  </w:style>
  <w:style w:type="numbering" w:customStyle="1" w:styleId="NoList111">
    <w:name w:val="No List111"/>
    <w:next w:val="NoList"/>
    <w:semiHidden/>
    <w:rsid w:val="00AE428C"/>
  </w:style>
  <w:style w:type="paragraph" w:customStyle="1" w:styleId="Point1">
    <w:name w:val="Point 1"/>
    <w:basedOn w:val="Normal"/>
    <w:rsid w:val="00AE428C"/>
    <w:pPr>
      <w:spacing w:before="120" w:after="120"/>
      <w:ind w:left="1418" w:hanging="567"/>
      <w:jc w:val="both"/>
    </w:pPr>
    <w:rPr>
      <w:szCs w:val="20"/>
      <w:lang w:val="en-GB" w:eastAsia="en-US"/>
    </w:rPr>
  </w:style>
  <w:style w:type="paragraph" w:styleId="BodyText3">
    <w:name w:val="Body Text 3"/>
    <w:basedOn w:val="Normal"/>
    <w:link w:val="BodyText3Char"/>
    <w:rsid w:val="00AE428C"/>
    <w:pPr>
      <w:jc w:val="both"/>
    </w:pPr>
    <w:rPr>
      <w:szCs w:val="20"/>
      <w:lang w:eastAsia="x-none"/>
    </w:rPr>
  </w:style>
  <w:style w:type="character" w:customStyle="1" w:styleId="BodyText3Char">
    <w:name w:val="Body Text 3 Char"/>
    <w:link w:val="BodyText3"/>
    <w:rsid w:val="00AE428C"/>
    <w:rPr>
      <w:rFonts w:ascii="Times New Roman" w:eastAsia="Times New Roman" w:hAnsi="Times New Roman" w:cs="Times New Roman"/>
      <w:sz w:val="24"/>
      <w:szCs w:val="20"/>
      <w:lang w:val="lt-LT"/>
    </w:rPr>
  </w:style>
  <w:style w:type="paragraph" w:customStyle="1" w:styleId="Document1">
    <w:name w:val="Document 1"/>
    <w:rsid w:val="00AE428C"/>
    <w:pPr>
      <w:keepNext/>
      <w:keepLines/>
      <w:tabs>
        <w:tab w:val="left" w:pos="-720"/>
      </w:tabs>
      <w:suppressAutoHyphens/>
      <w:overflowPunct w:val="0"/>
      <w:autoSpaceDE w:val="0"/>
      <w:autoSpaceDN w:val="0"/>
      <w:adjustRightInd w:val="0"/>
      <w:textAlignment w:val="baseline"/>
    </w:pPr>
    <w:rPr>
      <w:rFonts w:ascii="Times New Roman" w:eastAsia="Times New Roman" w:hAnsi="Times New Roman"/>
      <w:lang w:val="en-US" w:eastAsia="en-US"/>
    </w:rPr>
  </w:style>
  <w:style w:type="paragraph" w:customStyle="1" w:styleId="FR1">
    <w:name w:val="FR1"/>
    <w:rsid w:val="00AE428C"/>
    <w:pPr>
      <w:widowControl w:val="0"/>
      <w:autoSpaceDE w:val="0"/>
      <w:autoSpaceDN w:val="0"/>
      <w:adjustRightInd w:val="0"/>
    </w:pPr>
    <w:rPr>
      <w:rFonts w:ascii="Arial" w:eastAsia="Times New Roman" w:hAnsi="Arial" w:cs="Arial"/>
      <w:i/>
      <w:iCs/>
      <w:sz w:val="18"/>
      <w:szCs w:val="18"/>
      <w:lang w:val="en-US" w:eastAsia="en-US"/>
    </w:rPr>
  </w:style>
  <w:style w:type="paragraph" w:customStyle="1" w:styleId="Sub-ClauseText">
    <w:name w:val="Sub-Clause Text"/>
    <w:basedOn w:val="Normal"/>
    <w:rsid w:val="00AE428C"/>
    <w:pPr>
      <w:overflowPunct w:val="0"/>
      <w:autoSpaceDE w:val="0"/>
      <w:autoSpaceDN w:val="0"/>
      <w:adjustRightInd w:val="0"/>
      <w:spacing w:before="120" w:after="120"/>
      <w:jc w:val="both"/>
      <w:textAlignment w:val="baseline"/>
    </w:pPr>
    <w:rPr>
      <w:spacing w:val="-4"/>
      <w:szCs w:val="20"/>
      <w:lang w:val="en-US" w:eastAsia="en-US"/>
    </w:rPr>
  </w:style>
  <w:style w:type="paragraph" w:customStyle="1" w:styleId="FR2">
    <w:name w:val="FR2"/>
    <w:rsid w:val="00AE428C"/>
    <w:pPr>
      <w:widowControl w:val="0"/>
      <w:autoSpaceDE w:val="0"/>
      <w:autoSpaceDN w:val="0"/>
      <w:adjustRightInd w:val="0"/>
      <w:spacing w:before="220"/>
    </w:pPr>
    <w:rPr>
      <w:rFonts w:ascii="Arial" w:eastAsia="Times New Roman" w:hAnsi="Arial" w:cs="Arial"/>
      <w:i/>
      <w:iCs/>
      <w:sz w:val="18"/>
      <w:szCs w:val="18"/>
      <w:lang w:val="en-US" w:eastAsia="en-US"/>
    </w:rPr>
  </w:style>
  <w:style w:type="paragraph" w:styleId="HTMLAddress">
    <w:name w:val="HTML Address"/>
    <w:basedOn w:val="Normal"/>
    <w:link w:val="HTMLAddressChar"/>
    <w:rsid w:val="00AE428C"/>
    <w:pPr>
      <w:suppressAutoHyphens/>
      <w:overflowPunct w:val="0"/>
      <w:autoSpaceDE w:val="0"/>
      <w:autoSpaceDN w:val="0"/>
      <w:adjustRightInd w:val="0"/>
      <w:jc w:val="both"/>
      <w:textAlignment w:val="baseline"/>
    </w:pPr>
    <w:rPr>
      <w:i/>
      <w:szCs w:val="20"/>
      <w:lang w:val="x-none" w:eastAsia="x-none"/>
    </w:rPr>
  </w:style>
  <w:style w:type="character" w:customStyle="1" w:styleId="HTMLAddressChar">
    <w:name w:val="HTML Address Char"/>
    <w:link w:val="HTMLAddress"/>
    <w:rsid w:val="00AE428C"/>
    <w:rPr>
      <w:rFonts w:ascii="Times New Roman" w:eastAsia="Times New Roman" w:hAnsi="Times New Roman" w:cs="Times New Roman"/>
      <w:i/>
      <w:sz w:val="24"/>
      <w:szCs w:val="20"/>
    </w:rPr>
  </w:style>
  <w:style w:type="paragraph" w:customStyle="1" w:styleId="tabulka">
    <w:name w:val="tabulka"/>
    <w:basedOn w:val="Normal"/>
    <w:rsid w:val="00AE428C"/>
    <w:pPr>
      <w:widowControl w:val="0"/>
      <w:spacing w:before="120" w:line="240" w:lineRule="exact"/>
      <w:jc w:val="center"/>
    </w:pPr>
    <w:rPr>
      <w:rFonts w:ascii="Arial" w:hAnsi="Arial"/>
      <w:sz w:val="20"/>
      <w:szCs w:val="20"/>
      <w:lang w:val="cs-CZ" w:eastAsia="en-US"/>
    </w:rPr>
  </w:style>
  <w:style w:type="paragraph" w:customStyle="1" w:styleId="normaltableau">
    <w:name w:val="normal_tableau"/>
    <w:basedOn w:val="Normal"/>
    <w:rsid w:val="00AE428C"/>
    <w:pPr>
      <w:spacing w:before="120" w:after="120"/>
      <w:jc w:val="both"/>
    </w:pPr>
    <w:rPr>
      <w:rFonts w:ascii="Optima" w:hAnsi="Optima"/>
      <w:sz w:val="22"/>
      <w:szCs w:val="20"/>
      <w:lang w:val="en-GB" w:eastAsia="en-US"/>
    </w:rPr>
  </w:style>
  <w:style w:type="paragraph" w:styleId="ListParagraph">
    <w:name w:val="List Paragraph"/>
    <w:aliases w:val="Bullet EY,Numbering,ERP-List Paragraph,List Paragraph11,List Paragraph111,List Paragraph Red,Buletai,List Paragraph21,List Paragraph2,lp1,Bullet 1,Use Case List Paragraph,Bullet,Sąrašo pastraipa.Bullet,Paragraph,Lentele,List Paragraph22"/>
    <w:basedOn w:val="Normal"/>
    <w:link w:val="ListParagraphChar"/>
    <w:uiPriority w:val="34"/>
    <w:qFormat/>
    <w:rsid w:val="00AE428C"/>
    <w:pPr>
      <w:ind w:left="720"/>
      <w:contextualSpacing/>
    </w:pPr>
    <w:rPr>
      <w:rFonts w:eastAsia="Calibri"/>
      <w:lang w:val="x-none" w:eastAsia="en-US"/>
    </w:rPr>
  </w:style>
  <w:style w:type="character" w:styleId="Emphasis">
    <w:name w:val="Emphasis"/>
    <w:qFormat/>
    <w:rsid w:val="00AE428C"/>
    <w:rPr>
      <w:i/>
      <w:iCs/>
    </w:rPr>
  </w:style>
  <w:style w:type="paragraph" w:customStyle="1" w:styleId="text-3mezera">
    <w:name w:val="text - 3 mezera"/>
    <w:basedOn w:val="Normal"/>
    <w:rsid w:val="00AE428C"/>
    <w:pPr>
      <w:widowControl w:val="0"/>
      <w:spacing w:before="60" w:line="240" w:lineRule="exact"/>
      <w:jc w:val="both"/>
    </w:pPr>
    <w:rPr>
      <w:rFonts w:ascii="Arial" w:hAnsi="Arial" w:cs="Arial"/>
      <w:lang w:val="cs-CZ" w:eastAsia="fi-FI"/>
    </w:rPr>
  </w:style>
  <w:style w:type="table" w:customStyle="1" w:styleId="TableGrid1">
    <w:name w:val="Table Grid1"/>
    <w:basedOn w:val="TableNormal"/>
    <w:next w:val="TableGrid"/>
    <w:rsid w:val="00AE42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2"/>
    <w:unhideWhenUsed/>
    <w:rsid w:val="00AE428C"/>
    <w:pPr>
      <w:spacing w:after="200" w:line="276" w:lineRule="auto"/>
    </w:pPr>
    <w:rPr>
      <w:rFonts w:ascii="Courier New" w:eastAsia="Calibri" w:hAnsi="Courier New"/>
      <w:sz w:val="20"/>
      <w:szCs w:val="20"/>
      <w:lang w:eastAsia="x-none"/>
    </w:rPr>
  </w:style>
  <w:style w:type="character" w:customStyle="1" w:styleId="PlainTextChar2">
    <w:name w:val="Plain Text Char2"/>
    <w:link w:val="PlainText"/>
    <w:rsid w:val="00AE428C"/>
    <w:rPr>
      <w:rFonts w:ascii="Courier New" w:eastAsia="Calibri" w:hAnsi="Courier New" w:cs="Courier New"/>
      <w:sz w:val="20"/>
      <w:szCs w:val="20"/>
      <w:lang w:val="lt-LT"/>
    </w:rPr>
  </w:style>
  <w:style w:type="paragraph" w:customStyle="1" w:styleId="Sraopastraipa3">
    <w:name w:val="Sąrašo pastraipa3"/>
    <w:basedOn w:val="Normal"/>
    <w:qFormat/>
    <w:rsid w:val="00844ADF"/>
    <w:pPr>
      <w:spacing w:after="200" w:line="276" w:lineRule="auto"/>
      <w:ind w:left="720"/>
      <w:contextualSpacing/>
    </w:pPr>
    <w:rPr>
      <w:rFonts w:ascii="Calibri" w:hAnsi="Calibri"/>
      <w:sz w:val="22"/>
      <w:szCs w:val="22"/>
      <w:lang w:eastAsia="en-US"/>
    </w:rPr>
  </w:style>
  <w:style w:type="paragraph" w:customStyle="1" w:styleId="DiagramaDiagrama4CharCharDiagramaDiagramaChar">
    <w:name w:val="Diagrama Diagrama4 Char Char Diagrama Diagrama Char"/>
    <w:basedOn w:val="Normal"/>
    <w:rsid w:val="00345C15"/>
    <w:pPr>
      <w:spacing w:after="160" w:line="240" w:lineRule="exact"/>
    </w:pPr>
    <w:rPr>
      <w:rFonts w:ascii="Tahoma" w:hAnsi="Tahoma"/>
      <w:sz w:val="20"/>
      <w:szCs w:val="20"/>
      <w:lang w:val="en-US" w:eastAsia="en-US"/>
    </w:rPr>
  </w:style>
  <w:style w:type="character" w:customStyle="1" w:styleId="BodytextChar0">
    <w:name w:val="Body text Char"/>
    <w:link w:val="Pagrindinistekstas2"/>
    <w:rsid w:val="00E83ED8"/>
    <w:rPr>
      <w:rFonts w:ascii="TimesLT" w:eastAsia="Times New Roman" w:hAnsi="TimesLT"/>
      <w:snapToGrid w:val="0"/>
      <w:lang w:val="en-US" w:eastAsia="en-US" w:bidi="ar-SA"/>
    </w:rPr>
  </w:style>
  <w:style w:type="paragraph" w:customStyle="1" w:styleId="linija">
    <w:name w:val="linija"/>
    <w:basedOn w:val="Normal"/>
    <w:rsid w:val="00E83ED8"/>
    <w:pPr>
      <w:spacing w:before="100" w:beforeAutospacing="1" w:after="100" w:afterAutospacing="1"/>
    </w:pPr>
  </w:style>
  <w:style w:type="character" w:customStyle="1" w:styleId="apple-converted-space">
    <w:name w:val="apple-converted-space"/>
    <w:rsid w:val="00B60930"/>
  </w:style>
  <w:style w:type="paragraph" w:styleId="TOCHeading">
    <w:name w:val="TOC Heading"/>
    <w:basedOn w:val="Heading1"/>
    <w:next w:val="Normal"/>
    <w:rsid w:val="00B3573B"/>
    <w:pPr>
      <w:suppressAutoHyphens/>
      <w:autoSpaceDN w:val="0"/>
      <w:spacing w:line="276" w:lineRule="auto"/>
      <w:textAlignment w:val="baseline"/>
    </w:pPr>
    <w:rPr>
      <w:lang w:val="lt-LT"/>
    </w:rPr>
  </w:style>
  <w:style w:type="paragraph" w:styleId="TOC1">
    <w:name w:val="toc 1"/>
    <w:basedOn w:val="Normal"/>
    <w:next w:val="Normal"/>
    <w:autoRedefine/>
    <w:rsid w:val="006A3850"/>
    <w:pPr>
      <w:numPr>
        <w:numId w:val="14"/>
      </w:numPr>
      <w:tabs>
        <w:tab w:val="right" w:pos="0"/>
      </w:tabs>
      <w:ind w:left="1418" w:hanging="709"/>
    </w:pPr>
    <w:rPr>
      <w:rFonts w:eastAsia="Calibri"/>
      <w:bCs/>
      <w:noProof/>
      <w:lang w:eastAsia="en-US"/>
    </w:rPr>
  </w:style>
  <w:style w:type="character" w:customStyle="1" w:styleId="KomentarotekstasDiagrama1">
    <w:name w:val="Komentaro tekstas Diagrama1"/>
    <w:rsid w:val="00B3573B"/>
  </w:style>
  <w:style w:type="character" w:customStyle="1" w:styleId="tblrowlbl1">
    <w:name w:val="tblrowlbl1"/>
    <w:rsid w:val="00B3573B"/>
    <w:rPr>
      <w:rFonts w:ascii="Arial" w:hAnsi="Arial" w:cs="Arial"/>
      <w:b/>
      <w:bCs/>
      <w:color w:val="000000"/>
      <w:sz w:val="18"/>
      <w:szCs w:val="18"/>
      <w:shd w:val="clear" w:color="auto" w:fill="FFFFFF"/>
    </w:rPr>
  </w:style>
  <w:style w:type="character" w:customStyle="1" w:styleId="parahead1">
    <w:name w:val="parahead1"/>
    <w:rsid w:val="00B3573B"/>
    <w:rPr>
      <w:rFonts w:ascii="Verdana" w:hAnsi="Verdana"/>
      <w:b/>
      <w:bCs/>
      <w:color w:val="000000"/>
      <w:sz w:val="17"/>
      <w:szCs w:val="17"/>
    </w:rPr>
  </w:style>
  <w:style w:type="paragraph" w:styleId="TOC2">
    <w:name w:val="toc 2"/>
    <w:basedOn w:val="Normal"/>
    <w:next w:val="Normal"/>
    <w:autoRedefine/>
    <w:rsid w:val="00B3573B"/>
    <w:pPr>
      <w:suppressAutoHyphens/>
      <w:autoSpaceDN w:val="0"/>
      <w:ind w:left="240"/>
      <w:textAlignment w:val="baseline"/>
    </w:pPr>
    <w:rPr>
      <w:lang w:eastAsia="en-US"/>
    </w:rPr>
  </w:style>
  <w:style w:type="paragraph" w:customStyle="1" w:styleId="Punktas1">
    <w:name w:val="Punktas 1"/>
    <w:basedOn w:val="Normal"/>
    <w:autoRedefine/>
    <w:rsid w:val="00B3573B"/>
    <w:pPr>
      <w:suppressAutoHyphens/>
      <w:autoSpaceDN w:val="0"/>
      <w:ind w:firstLine="993"/>
      <w:jc w:val="both"/>
      <w:textAlignment w:val="baseline"/>
    </w:pPr>
    <w:rPr>
      <w:rFonts w:eastAsia="Calibri"/>
      <w:bCs/>
      <w:color w:val="000000"/>
      <w:lang w:eastAsia="en-US"/>
    </w:rPr>
  </w:style>
  <w:style w:type="paragraph" w:customStyle="1" w:styleId="Punktas2">
    <w:name w:val="Punktas 2"/>
    <w:basedOn w:val="Normal"/>
    <w:autoRedefine/>
    <w:rsid w:val="00B3573B"/>
    <w:pPr>
      <w:suppressAutoHyphens/>
      <w:autoSpaceDN w:val="0"/>
      <w:spacing w:after="60"/>
      <w:ind w:firstLine="993"/>
      <w:jc w:val="both"/>
      <w:textAlignment w:val="baseline"/>
    </w:pPr>
    <w:rPr>
      <w:rFonts w:eastAsia="Calibri"/>
      <w:szCs w:val="22"/>
      <w:lang w:eastAsia="en-US"/>
    </w:rPr>
  </w:style>
  <w:style w:type="character" w:customStyle="1" w:styleId="hps">
    <w:name w:val="hps"/>
    <w:rsid w:val="00B3573B"/>
  </w:style>
  <w:style w:type="paragraph" w:styleId="Caption">
    <w:name w:val="caption"/>
    <w:basedOn w:val="Normal"/>
    <w:next w:val="Normal"/>
    <w:rsid w:val="00B3573B"/>
    <w:pPr>
      <w:suppressAutoHyphens/>
      <w:autoSpaceDN w:val="0"/>
      <w:textAlignment w:val="baseline"/>
    </w:pPr>
    <w:rPr>
      <w:b/>
      <w:bCs/>
      <w:sz w:val="20"/>
      <w:szCs w:val="20"/>
      <w:lang w:val="en-GB" w:eastAsia="en-US"/>
    </w:rPr>
  </w:style>
  <w:style w:type="paragraph" w:styleId="ListBullet">
    <w:name w:val="List Bullet"/>
    <w:basedOn w:val="Normal"/>
    <w:rsid w:val="00B3573B"/>
    <w:pPr>
      <w:numPr>
        <w:numId w:val="8"/>
      </w:numPr>
      <w:tabs>
        <w:tab w:val="left" w:pos="0"/>
        <w:tab w:val="left" w:pos="1301"/>
      </w:tabs>
      <w:suppressAutoHyphens/>
      <w:autoSpaceDN w:val="0"/>
      <w:textAlignment w:val="baseline"/>
    </w:pPr>
    <w:rPr>
      <w:szCs w:val="20"/>
      <w:lang w:val="en-GB" w:eastAsia="en-US"/>
    </w:rPr>
  </w:style>
  <w:style w:type="paragraph" w:styleId="Revision">
    <w:name w:val="Revision"/>
    <w:rsid w:val="00B3573B"/>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rsid w:val="00B3573B"/>
    <w:pPr>
      <w:numPr>
        <w:numId w:val="9"/>
      </w:numPr>
      <w:suppressAutoHyphens/>
      <w:autoSpaceDN w:val="0"/>
      <w:jc w:val="both"/>
      <w:textAlignment w:val="baseline"/>
    </w:pPr>
    <w:rPr>
      <w:rFonts w:ascii="Tms Rmn" w:eastAsia="Batang" w:hAnsi="Tms Rmn"/>
      <w:color w:val="000000"/>
      <w:lang w:val="en-US" w:eastAsia="en-US"/>
    </w:rPr>
  </w:style>
  <w:style w:type="paragraph" w:styleId="ListBullet2">
    <w:name w:val="List Bullet 2"/>
    <w:basedOn w:val="Normal"/>
    <w:rsid w:val="00B3573B"/>
    <w:pPr>
      <w:numPr>
        <w:numId w:val="10"/>
      </w:numPr>
      <w:tabs>
        <w:tab w:val="left" w:pos="643"/>
      </w:tabs>
      <w:suppressAutoHyphens/>
      <w:autoSpaceDN w:val="0"/>
      <w:spacing w:before="240" w:after="120"/>
      <w:jc w:val="both"/>
      <w:textAlignment w:val="baseline"/>
    </w:pPr>
    <w:rPr>
      <w:rFonts w:ascii="Arial" w:hAnsi="Arial"/>
      <w:szCs w:val="20"/>
      <w:lang w:val="en-GB" w:eastAsia="en-US"/>
    </w:rPr>
  </w:style>
  <w:style w:type="paragraph" w:styleId="ListNumber2">
    <w:name w:val="List Number 2"/>
    <w:basedOn w:val="Normal"/>
    <w:rsid w:val="00B3573B"/>
    <w:pPr>
      <w:numPr>
        <w:numId w:val="11"/>
      </w:numPr>
      <w:tabs>
        <w:tab w:val="left" w:pos="900"/>
        <w:tab w:val="left" w:pos="1661"/>
      </w:tabs>
      <w:suppressAutoHyphens/>
      <w:autoSpaceDN w:val="0"/>
      <w:spacing w:before="240" w:after="120"/>
      <w:jc w:val="both"/>
      <w:textAlignment w:val="baseline"/>
    </w:pPr>
    <w:rPr>
      <w:rFonts w:ascii="Arial" w:hAnsi="Arial"/>
      <w:szCs w:val="20"/>
      <w:lang w:val="en-GB" w:eastAsia="en-US"/>
    </w:rPr>
  </w:style>
  <w:style w:type="paragraph" w:customStyle="1" w:styleId="Normal1">
    <w:name w:val="Normal 1"/>
    <w:basedOn w:val="Normal"/>
    <w:rsid w:val="00B3573B"/>
    <w:pPr>
      <w:suppressAutoHyphens/>
      <w:autoSpaceDN w:val="0"/>
      <w:spacing w:before="120" w:line="288" w:lineRule="auto"/>
      <w:ind w:firstLine="567"/>
      <w:jc w:val="both"/>
      <w:textAlignment w:val="baseline"/>
    </w:pPr>
    <w:rPr>
      <w:szCs w:val="20"/>
      <w:lang w:eastAsia="da-DK"/>
    </w:rPr>
  </w:style>
  <w:style w:type="paragraph" w:styleId="NormalIndent">
    <w:name w:val="Normal Indent"/>
    <w:basedOn w:val="Normal"/>
    <w:rsid w:val="00B3573B"/>
    <w:pPr>
      <w:suppressAutoHyphens/>
      <w:autoSpaceDN w:val="0"/>
      <w:spacing w:before="240" w:after="120"/>
      <w:ind w:left="1304"/>
      <w:jc w:val="both"/>
      <w:textAlignment w:val="baseline"/>
    </w:pPr>
    <w:rPr>
      <w:rFonts w:ascii="Arial" w:hAnsi="Arial"/>
      <w:szCs w:val="20"/>
      <w:lang w:val="en-GB" w:eastAsia="en-US"/>
    </w:rPr>
  </w:style>
  <w:style w:type="character" w:customStyle="1" w:styleId="prastojitraukaDiagrama">
    <w:name w:val="Įprastoji įtrauka Diagrama"/>
    <w:rsid w:val="00B3573B"/>
    <w:rPr>
      <w:rFonts w:ascii="Arial" w:eastAsia="Times New Roman" w:hAnsi="Arial" w:cs="Times New Roman"/>
      <w:sz w:val="24"/>
      <w:szCs w:val="20"/>
      <w:lang w:val="en-GB"/>
    </w:rPr>
  </w:style>
  <w:style w:type="paragraph" w:customStyle="1" w:styleId="1WXW">
    <w:name w:val="1WXW"/>
    <w:basedOn w:val="Normal"/>
    <w:autoRedefine/>
    <w:rsid w:val="00B3573B"/>
    <w:pPr>
      <w:suppressAutoHyphens/>
      <w:autoSpaceDN w:val="0"/>
      <w:spacing w:after="200" w:line="276" w:lineRule="auto"/>
      <w:textAlignment w:val="baseline"/>
    </w:pPr>
    <w:rPr>
      <w:rFonts w:ascii="Cambria" w:eastAsia="Calibri" w:hAnsi="Cambria"/>
      <w:b/>
      <w:sz w:val="22"/>
      <w:lang w:eastAsia="en-US" w:bidi="en-US"/>
    </w:rPr>
  </w:style>
  <w:style w:type="paragraph" w:customStyle="1" w:styleId="2WXW">
    <w:name w:val="2WXW"/>
    <w:basedOn w:val="Normal"/>
    <w:autoRedefine/>
    <w:rsid w:val="00B3573B"/>
    <w:pPr>
      <w:numPr>
        <w:numId w:val="12"/>
      </w:numPr>
      <w:suppressAutoHyphens/>
      <w:autoSpaceDN w:val="0"/>
      <w:spacing w:after="200" w:line="276" w:lineRule="auto"/>
      <w:textAlignment w:val="baseline"/>
    </w:pPr>
    <w:rPr>
      <w:rFonts w:ascii="Cambria" w:eastAsia="Calibri" w:hAnsi="Cambria"/>
      <w:b/>
      <w:sz w:val="22"/>
      <w:lang w:eastAsia="en-US" w:bidi="en-US"/>
    </w:rPr>
  </w:style>
  <w:style w:type="character" w:customStyle="1" w:styleId="apple-style-span">
    <w:name w:val="apple-style-span"/>
    <w:rsid w:val="00B3573B"/>
  </w:style>
  <w:style w:type="paragraph" w:customStyle="1" w:styleId="Pagrindinistekstas20">
    <w:name w:val="Pagrindinis tekstas2"/>
    <w:rsid w:val="00B3573B"/>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Default">
    <w:name w:val="Default"/>
    <w:rsid w:val="00B3573B"/>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rsid w:val="00B3573B"/>
    <w:pPr>
      <w:numPr>
        <w:numId w:val="13"/>
      </w:numPr>
      <w:suppressAutoHyphens/>
      <w:autoSpaceDN w:val="0"/>
      <w:jc w:val="both"/>
      <w:textAlignment w:val="baseline"/>
    </w:pPr>
  </w:style>
  <w:style w:type="paragraph" w:customStyle="1" w:styleId="Tvarkostekstas">
    <w:name w:val="Tvarkos tekstas"/>
    <w:basedOn w:val="Normal"/>
    <w:rsid w:val="00B3573B"/>
    <w:pPr>
      <w:numPr>
        <w:numId w:val="7"/>
      </w:numPr>
      <w:suppressAutoHyphens/>
      <w:autoSpaceDN w:val="0"/>
      <w:jc w:val="both"/>
      <w:textAlignment w:val="baseline"/>
    </w:pPr>
  </w:style>
  <w:style w:type="character" w:customStyle="1" w:styleId="HTMLTypewriter1">
    <w:name w:val="HTML Typewriter1"/>
    <w:rsid w:val="00B3573B"/>
    <w:rPr>
      <w:rFonts w:ascii="Courier New" w:eastAsia="Times New Roman" w:hAnsi="Courier New" w:cs="Courier New"/>
      <w:sz w:val="20"/>
      <w:szCs w:val="20"/>
    </w:rPr>
  </w:style>
  <w:style w:type="character" w:customStyle="1" w:styleId="WW8Num1z1">
    <w:name w:val="WW8Num1z1"/>
    <w:rsid w:val="00B3573B"/>
    <w:rPr>
      <w:b w:val="0"/>
      <w:i w:val="0"/>
      <w:strike/>
    </w:rPr>
  </w:style>
  <w:style w:type="character" w:customStyle="1" w:styleId="WW8Num2z1">
    <w:name w:val="WW8Num2z1"/>
    <w:rsid w:val="00B3573B"/>
    <w:rPr>
      <w:b w:val="0"/>
      <w:i w:val="0"/>
      <w:strike/>
    </w:rPr>
  </w:style>
  <w:style w:type="character" w:customStyle="1" w:styleId="Absatz-Standardschriftart">
    <w:name w:val="Absatz-Standardschriftart"/>
    <w:rsid w:val="00B3573B"/>
  </w:style>
  <w:style w:type="character" w:customStyle="1" w:styleId="WW-Absatz-Standardschriftart">
    <w:name w:val="WW-Absatz-Standardschriftart"/>
    <w:rsid w:val="00B3573B"/>
  </w:style>
  <w:style w:type="character" w:customStyle="1" w:styleId="DefaultParagraphFont2">
    <w:name w:val="Default Paragraph Font2"/>
    <w:rsid w:val="00B3573B"/>
  </w:style>
  <w:style w:type="character" w:customStyle="1" w:styleId="WW-DefaultParagraphFont">
    <w:name w:val="WW-Default Paragraph Font"/>
    <w:rsid w:val="00B3573B"/>
  </w:style>
  <w:style w:type="character" w:customStyle="1" w:styleId="WW-DefaultParagraphFont1">
    <w:name w:val="WW-Default Paragraph Font1"/>
    <w:rsid w:val="00B3573B"/>
  </w:style>
  <w:style w:type="character" w:customStyle="1" w:styleId="WW-Absatz-Standardschriftart1">
    <w:name w:val="WW-Absatz-Standardschriftart1"/>
    <w:rsid w:val="00B3573B"/>
  </w:style>
  <w:style w:type="character" w:customStyle="1" w:styleId="WW-Absatz-Standardschriftart11">
    <w:name w:val="WW-Absatz-Standardschriftart11"/>
    <w:rsid w:val="00B3573B"/>
  </w:style>
  <w:style w:type="character" w:customStyle="1" w:styleId="WW-DefaultParagraphFont11">
    <w:name w:val="WW-Default Paragraph Font11"/>
    <w:rsid w:val="00B3573B"/>
  </w:style>
  <w:style w:type="character" w:customStyle="1" w:styleId="CommentTextChar1">
    <w:name w:val="Comment Text Char1"/>
    <w:rsid w:val="00B3573B"/>
    <w:rPr>
      <w:rFonts w:ascii="Times New Roman" w:eastAsia="Calibri" w:hAnsi="Times New Roman"/>
      <w:b w:val="0"/>
      <w:caps w:val="0"/>
      <w:smallCaps w:val="0"/>
      <w:sz w:val="20"/>
      <w:szCs w:val="20"/>
      <w:lang w:val="lt-LT"/>
    </w:rPr>
  </w:style>
  <w:style w:type="character" w:customStyle="1" w:styleId="HeaderChar">
    <w:name w:val="Header Char"/>
    <w:rsid w:val="00B3573B"/>
    <w:rPr>
      <w:rFonts w:ascii="Times New Roman" w:eastAsia="Times New Roman" w:hAnsi="Times New Roman"/>
      <w:b w:val="0"/>
      <w:caps w:val="0"/>
      <w:smallCaps w:val="0"/>
      <w:szCs w:val="20"/>
      <w:lang w:val="lt-LT"/>
    </w:rPr>
  </w:style>
  <w:style w:type="character" w:customStyle="1" w:styleId="FooterChar">
    <w:name w:val="Footer Char"/>
    <w:rsid w:val="00B3573B"/>
    <w:rPr>
      <w:rFonts w:ascii="Times New Roman" w:eastAsia="Times New Roman" w:hAnsi="Times New Roman"/>
      <w:lang w:val="lt-LT"/>
    </w:rPr>
  </w:style>
  <w:style w:type="character" w:customStyle="1" w:styleId="FooterChar1">
    <w:name w:val="Footer Char1"/>
    <w:rsid w:val="00B3573B"/>
    <w:rPr>
      <w:rFonts w:ascii="Times New Roman" w:eastAsia="Calibri" w:hAnsi="Times New Roman"/>
      <w:b w:val="0"/>
      <w:caps w:val="0"/>
      <w:smallCaps w:val="0"/>
      <w:lang w:val="lt-LT"/>
    </w:rPr>
  </w:style>
  <w:style w:type="character" w:customStyle="1" w:styleId="BodyTextChar1">
    <w:name w:val="Body Text Char1"/>
    <w:rsid w:val="00B3573B"/>
    <w:rPr>
      <w:rFonts w:ascii="Times New Roman" w:eastAsia="Calibri" w:hAnsi="Times New Roman"/>
      <w:b w:val="0"/>
      <w:caps w:val="0"/>
      <w:smallCaps w:val="0"/>
      <w:lang w:val="lt-LT"/>
    </w:rPr>
  </w:style>
  <w:style w:type="character" w:customStyle="1" w:styleId="BodyTextIndent3Char">
    <w:name w:val="Body Text Indent 3 Char"/>
    <w:rsid w:val="00B3573B"/>
    <w:rPr>
      <w:rFonts w:ascii="Times New Roman" w:eastAsia="Calibri" w:hAnsi="Times New Roman"/>
      <w:b w:val="0"/>
      <w:caps w:val="0"/>
      <w:smallCaps w:val="0"/>
      <w:sz w:val="16"/>
      <w:szCs w:val="16"/>
      <w:lang w:val="lt-LT"/>
    </w:rPr>
  </w:style>
  <w:style w:type="character" w:customStyle="1" w:styleId="BodyTextIndent3Char1">
    <w:name w:val="Body Text Indent 3 Char1"/>
    <w:rsid w:val="00B3573B"/>
    <w:rPr>
      <w:rFonts w:ascii="Times New Roman" w:eastAsia="Calibri" w:hAnsi="Times New Roman"/>
      <w:b w:val="0"/>
      <w:caps w:val="0"/>
      <w:smallCaps w:val="0"/>
      <w:szCs w:val="20"/>
      <w:lang w:val="lt-LT"/>
    </w:rPr>
  </w:style>
  <w:style w:type="character" w:customStyle="1" w:styleId="PlainTextChar">
    <w:name w:val="Plain Text Char"/>
    <w:rsid w:val="00B3573B"/>
    <w:rPr>
      <w:rFonts w:ascii="Consolas" w:eastAsia="Calibri" w:hAnsi="Consolas"/>
      <w:b w:val="0"/>
      <w:caps w:val="0"/>
      <w:smallCaps w:val="0"/>
      <w:sz w:val="21"/>
      <w:szCs w:val="21"/>
      <w:lang w:val="lt-LT"/>
    </w:rPr>
  </w:style>
  <w:style w:type="character" w:customStyle="1" w:styleId="PlainTextChar1">
    <w:name w:val="Plain Text Char1"/>
    <w:rsid w:val="00B3573B"/>
    <w:rPr>
      <w:rFonts w:ascii="Courier New" w:eastAsia="Calibri" w:hAnsi="Courier New"/>
      <w:b w:val="0"/>
      <w:caps w:val="0"/>
      <w:smallCaps w:val="0"/>
      <w:szCs w:val="20"/>
      <w:lang w:val="lt-LT"/>
    </w:rPr>
  </w:style>
  <w:style w:type="character" w:customStyle="1" w:styleId="CommentSubjectChar1">
    <w:name w:val="Comment Subject Char1"/>
    <w:rsid w:val="00B3573B"/>
    <w:rPr>
      <w:rFonts w:ascii="Times New Roman" w:eastAsia="Calibri" w:hAnsi="Times New Roman"/>
      <w:b w:val="0"/>
      <w:caps w:val="0"/>
      <w:smallCaps w:val="0"/>
      <w:szCs w:val="20"/>
      <w:lang w:val="lt-LT"/>
    </w:rPr>
  </w:style>
  <w:style w:type="character" w:customStyle="1" w:styleId="BalloonTextChar1">
    <w:name w:val="Balloon Text Char1"/>
    <w:rsid w:val="00B3573B"/>
    <w:rPr>
      <w:rFonts w:ascii="Tahoma" w:eastAsia="Calibri" w:hAnsi="Tahoma"/>
      <w:b w:val="0"/>
      <w:caps w:val="0"/>
      <w:smallCaps w:val="0"/>
      <w:sz w:val="16"/>
      <w:szCs w:val="16"/>
      <w:lang w:val="lt-LT"/>
    </w:rPr>
  </w:style>
  <w:style w:type="character" w:customStyle="1" w:styleId="HTMLPreformattedChar">
    <w:name w:val="HTML Preformatted Char"/>
    <w:rsid w:val="00B3573B"/>
    <w:rPr>
      <w:rFonts w:ascii="Consolas" w:eastAsia="Calibri" w:hAnsi="Consolas"/>
      <w:b w:val="0"/>
      <w:caps w:val="0"/>
      <w:smallCaps w:val="0"/>
      <w:sz w:val="20"/>
      <w:szCs w:val="20"/>
      <w:lang w:val="lt-LT"/>
    </w:rPr>
  </w:style>
  <w:style w:type="character" w:customStyle="1" w:styleId="HTMLPreformattedChar1">
    <w:name w:val="HTML Preformatted Char1"/>
    <w:rsid w:val="00B3573B"/>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B3573B"/>
  </w:style>
  <w:style w:type="character" w:customStyle="1" w:styleId="BodyTextChar2">
    <w:name w:val="Body Text Char2"/>
    <w:rsid w:val="00B3573B"/>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B3573B"/>
    <w:rPr>
      <w:rFonts w:ascii="Times New Roman" w:hAnsi="Times New Roman" w:cs="Times New Roman Bold"/>
      <w:sz w:val="24"/>
      <w:szCs w:val="22"/>
      <w:lang w:val="lt-LT"/>
    </w:rPr>
  </w:style>
  <w:style w:type="character" w:customStyle="1" w:styleId="IprastasJ">
    <w:name w:val="Iprastas_J"/>
    <w:rsid w:val="00B3573B"/>
    <w:rPr>
      <w:rFonts w:ascii="Arial" w:hAnsi="Arial"/>
      <w:lang w:val="lt-LT"/>
    </w:rPr>
  </w:style>
  <w:style w:type="character" w:customStyle="1" w:styleId="BodyTextFirstIndentChar">
    <w:name w:val="Body Text First Indent Char"/>
    <w:rsid w:val="00B3573B"/>
    <w:rPr>
      <w:rFonts w:eastAsia="Lucida Sans Unicode"/>
      <w:sz w:val="24"/>
      <w:szCs w:val="24"/>
      <w:lang w:val="lt-LT" w:eastAsia="ar-SA" w:bidi="ar-SA"/>
    </w:rPr>
  </w:style>
  <w:style w:type="character" w:customStyle="1" w:styleId="Numeravimosimboliai">
    <w:name w:val="Numeravimo simboliai"/>
    <w:rsid w:val="00B3573B"/>
  </w:style>
  <w:style w:type="paragraph" w:customStyle="1" w:styleId="Pagrindinistekstas3">
    <w:name w:val="Pagrindinis tekstas3"/>
    <w:rsid w:val="00B3573B"/>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rsid w:val="00B3573B"/>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styleId="NoSpacing">
    <w:name w:val="No Spacing"/>
    <w:rsid w:val="00B3573B"/>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sid w:val="00B3573B"/>
    <w:rPr>
      <w:rFonts w:ascii="Times New Roman" w:eastAsia="Calibri" w:hAnsi="Times New Roman" w:cs="Times New Roman Bold"/>
      <w:sz w:val="20"/>
      <w:szCs w:val="20"/>
      <w:lang w:eastAsia="ar-SA"/>
    </w:rPr>
  </w:style>
  <w:style w:type="paragraph" w:styleId="BodyTextFirstIndent">
    <w:name w:val="Body Text First Indent"/>
    <w:basedOn w:val="BodyText0"/>
    <w:link w:val="BodyTextFirstIndentChar1"/>
    <w:rsid w:val="00B3573B"/>
    <w:pPr>
      <w:suppressAutoHyphens/>
      <w:autoSpaceDN w:val="0"/>
      <w:spacing w:before="0" w:beforeAutospacing="0" w:after="120" w:afterAutospacing="0" w:line="276" w:lineRule="auto"/>
      <w:ind w:firstLine="210"/>
      <w:textAlignment w:val="baseline"/>
    </w:pPr>
    <w:rPr>
      <w:rFonts w:ascii="Times New Roman" w:hAnsi="Times New Roman"/>
      <w:lang w:eastAsia="ar-SA"/>
    </w:rPr>
  </w:style>
  <w:style w:type="character" w:customStyle="1" w:styleId="BodyTextFirstIndentChar1">
    <w:name w:val="Body Text First Indent Char1"/>
    <w:link w:val="BodyTextFirstIndent"/>
    <w:rsid w:val="00B3573B"/>
    <w:rPr>
      <w:rFonts w:ascii="Times New Roman" w:eastAsia="Times New Roman" w:hAnsi="Times New Roman" w:cs="Times New Roman Bold"/>
      <w:sz w:val="20"/>
      <w:szCs w:val="20"/>
      <w:lang w:val="x-none" w:eastAsia="ar-SA"/>
    </w:rPr>
  </w:style>
  <w:style w:type="paragraph" w:customStyle="1" w:styleId="BodyText21">
    <w:name w:val="Body Text 21"/>
    <w:basedOn w:val="Normal"/>
    <w:rsid w:val="00B3573B"/>
    <w:pPr>
      <w:suppressAutoHyphens/>
      <w:autoSpaceDN w:val="0"/>
      <w:spacing w:after="120" w:line="480" w:lineRule="auto"/>
      <w:textAlignment w:val="baseline"/>
    </w:pPr>
    <w:rPr>
      <w:lang w:eastAsia="ar-SA"/>
    </w:rPr>
  </w:style>
  <w:style w:type="paragraph" w:customStyle="1" w:styleId="Hyperlink1">
    <w:name w:val="Hyperlink1"/>
    <w:rsid w:val="00B3573B"/>
    <w:pPr>
      <w:suppressAutoHyphens/>
      <w:autoSpaceDE w:val="0"/>
      <w:autoSpaceDN w:val="0"/>
      <w:ind w:firstLine="312"/>
      <w:jc w:val="both"/>
      <w:textAlignment w:val="baseline"/>
    </w:pPr>
    <w:rPr>
      <w:rFonts w:ascii="TimesLT" w:eastAsia="Times New Roman" w:hAnsi="TimesLT"/>
      <w:lang w:val="en-US" w:eastAsia="en-US"/>
    </w:rPr>
  </w:style>
  <w:style w:type="paragraph" w:styleId="Subtitle">
    <w:name w:val="Subtitle"/>
    <w:basedOn w:val="Normal"/>
    <w:next w:val="Normal"/>
    <w:link w:val="SubtitleChar"/>
    <w:rsid w:val="00B3573B"/>
    <w:pPr>
      <w:suppressAutoHyphens/>
      <w:autoSpaceDN w:val="0"/>
      <w:spacing w:after="60" w:line="276" w:lineRule="auto"/>
      <w:jc w:val="center"/>
      <w:textAlignment w:val="baseline"/>
      <w:outlineLvl w:val="1"/>
    </w:pPr>
    <w:rPr>
      <w:rFonts w:ascii="Cambria" w:hAnsi="Cambria"/>
      <w:sz w:val="20"/>
      <w:lang w:val="x-none" w:eastAsia="ar-SA"/>
    </w:rPr>
  </w:style>
  <w:style w:type="character" w:customStyle="1" w:styleId="SubtitleChar">
    <w:name w:val="Subtitle Char"/>
    <w:link w:val="Subtitle"/>
    <w:rsid w:val="00B3573B"/>
    <w:rPr>
      <w:rFonts w:ascii="Cambria" w:eastAsia="Times New Roman" w:hAnsi="Cambria"/>
      <w:szCs w:val="24"/>
      <w:lang w:eastAsia="ar-SA"/>
    </w:rPr>
  </w:style>
  <w:style w:type="paragraph" w:customStyle="1" w:styleId="Stilius6">
    <w:name w:val="Stilius6"/>
    <w:basedOn w:val="Stilius1"/>
    <w:rsid w:val="00B3573B"/>
    <w:pPr>
      <w:numPr>
        <w:numId w:val="0"/>
      </w:numPr>
      <w:suppressAutoHyphens/>
      <w:autoSpaceDN w:val="0"/>
      <w:spacing w:before="0" w:after="0"/>
      <w:ind w:firstLine="720"/>
      <w:jc w:val="both"/>
      <w:textAlignment w:val="baseline"/>
    </w:pPr>
    <w:rPr>
      <w:b w:val="0"/>
      <w:sz w:val="24"/>
      <w:szCs w:val="24"/>
      <w:lang w:eastAsia="ar-SA"/>
    </w:rPr>
  </w:style>
  <w:style w:type="numbering" w:customStyle="1" w:styleId="Style2">
    <w:name w:val="Style2"/>
    <w:basedOn w:val="NoList"/>
    <w:rsid w:val="00B3573B"/>
    <w:pPr>
      <w:numPr>
        <w:numId w:val="5"/>
      </w:numPr>
    </w:pPr>
  </w:style>
  <w:style w:type="numbering" w:customStyle="1" w:styleId="CurrentList2">
    <w:name w:val="Current List2"/>
    <w:basedOn w:val="NoList"/>
    <w:rsid w:val="00B3573B"/>
    <w:pPr>
      <w:numPr>
        <w:numId w:val="6"/>
      </w:numPr>
    </w:pPr>
  </w:style>
  <w:style w:type="numbering" w:customStyle="1" w:styleId="LFO2">
    <w:name w:val="LFO2"/>
    <w:basedOn w:val="NoList"/>
    <w:rsid w:val="00B3573B"/>
    <w:pPr>
      <w:numPr>
        <w:numId w:val="7"/>
      </w:numPr>
    </w:pPr>
  </w:style>
  <w:style w:type="numbering" w:customStyle="1" w:styleId="LFO4">
    <w:name w:val="LFO4"/>
    <w:basedOn w:val="NoList"/>
    <w:rsid w:val="00B3573B"/>
    <w:pPr>
      <w:numPr>
        <w:numId w:val="8"/>
      </w:numPr>
    </w:pPr>
  </w:style>
  <w:style w:type="numbering" w:customStyle="1" w:styleId="LFO5">
    <w:name w:val="LFO5"/>
    <w:basedOn w:val="NoList"/>
    <w:rsid w:val="00B3573B"/>
    <w:pPr>
      <w:numPr>
        <w:numId w:val="9"/>
      </w:numPr>
    </w:pPr>
  </w:style>
  <w:style w:type="numbering" w:customStyle="1" w:styleId="LFO7">
    <w:name w:val="LFO7"/>
    <w:basedOn w:val="NoList"/>
    <w:rsid w:val="00B3573B"/>
    <w:pPr>
      <w:numPr>
        <w:numId w:val="10"/>
      </w:numPr>
    </w:pPr>
  </w:style>
  <w:style w:type="numbering" w:customStyle="1" w:styleId="LFO8">
    <w:name w:val="LFO8"/>
    <w:basedOn w:val="NoList"/>
    <w:rsid w:val="00B3573B"/>
    <w:pPr>
      <w:numPr>
        <w:numId w:val="11"/>
      </w:numPr>
    </w:pPr>
  </w:style>
  <w:style w:type="numbering" w:customStyle="1" w:styleId="LFO9">
    <w:name w:val="LFO9"/>
    <w:basedOn w:val="NoList"/>
    <w:rsid w:val="00B3573B"/>
    <w:pPr>
      <w:numPr>
        <w:numId w:val="12"/>
      </w:numPr>
    </w:pPr>
  </w:style>
  <w:style w:type="numbering" w:customStyle="1" w:styleId="LFO10">
    <w:name w:val="LFO10"/>
    <w:basedOn w:val="NoList"/>
    <w:rsid w:val="00B3573B"/>
    <w:pPr>
      <w:numPr>
        <w:numId w:val="13"/>
      </w:numPr>
    </w:p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80818"/>
    <w:rPr>
      <w:rFonts w:ascii="Times New Roman" w:hAnsi="Times New Roman"/>
      <w:sz w:val="24"/>
      <w:szCs w:val="24"/>
      <w:lang w:eastAsia="en-US"/>
    </w:rPr>
  </w:style>
  <w:style w:type="character" w:customStyle="1" w:styleId="Bodytext">
    <w:name w:val="Body text_"/>
    <w:link w:val="Pagrindinistekstas1"/>
    <w:locked/>
    <w:rsid w:val="003E0D11"/>
    <w:rPr>
      <w:rFonts w:ascii="TimesLT" w:eastAsia="Times New Roman" w:hAnsi="TimesLT"/>
      <w:lang w:val="en-US" w:eastAsia="en-US" w:bidi="ar-SA"/>
    </w:rPr>
  </w:style>
  <w:style w:type="paragraph" w:styleId="ListBullet3">
    <w:name w:val="List Bullet 3"/>
    <w:basedOn w:val="Normal"/>
    <w:uiPriority w:val="99"/>
    <w:semiHidden/>
    <w:unhideWhenUsed/>
    <w:rsid w:val="00246DD9"/>
    <w:pPr>
      <w:numPr>
        <w:numId w:val="15"/>
      </w:numPr>
      <w:contextualSpacing/>
    </w:pPr>
  </w:style>
  <w:style w:type="table" w:customStyle="1" w:styleId="Lentelstinklelis1">
    <w:name w:val="Lentelės tinklelis1"/>
    <w:basedOn w:val="TableNormal"/>
    <w:next w:val="TableGrid"/>
    <w:uiPriority w:val="39"/>
    <w:rsid w:val="00B5785C"/>
    <w:pPr>
      <w:autoSpaceDN w:val="0"/>
      <w:textAlignment w:val="baseline"/>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uncatemore">
    <w:name w:val="truncate_more"/>
    <w:rsid w:val="0024294C"/>
  </w:style>
  <w:style w:type="paragraph" w:customStyle="1" w:styleId="Body2">
    <w:name w:val="Body 2"/>
    <w:qFormat/>
    <w:rsid w:val="009D389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customStyle="1" w:styleId="Heading">
    <w:name w:val="Heading"/>
    <w:next w:val="Body2"/>
    <w:rsid w:val="00AA6D5B"/>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UnresolvedMention">
    <w:name w:val="Unresolved Mention"/>
    <w:uiPriority w:val="99"/>
    <w:semiHidden/>
    <w:unhideWhenUsed/>
    <w:rsid w:val="00826DDB"/>
    <w:rPr>
      <w:color w:val="605E5C"/>
      <w:shd w:val="clear" w:color="auto" w:fill="E1DFDD"/>
    </w:rPr>
  </w:style>
  <w:style w:type="paragraph" w:customStyle="1" w:styleId="DiagramaDiagrama4CharCharDiagramaDiagramaChar0">
    <w:name w:val="Diagrama Diagrama4 Char Char Diagrama Diagrama Char"/>
    <w:basedOn w:val="Normal"/>
    <w:rsid w:val="008D22CA"/>
    <w:pPr>
      <w:spacing w:after="160" w:line="240" w:lineRule="exact"/>
    </w:pPr>
    <w:rPr>
      <w:rFonts w:ascii="Tahoma" w:hAnsi="Tahoma"/>
      <w:sz w:val="20"/>
      <w:szCs w:val="20"/>
      <w:lang w:val="en-US" w:eastAsia="en-US"/>
    </w:rPr>
  </w:style>
  <w:style w:type="paragraph" w:styleId="EndnoteText">
    <w:name w:val="endnote text"/>
    <w:basedOn w:val="Normal"/>
    <w:link w:val="EndnoteTextChar"/>
    <w:uiPriority w:val="99"/>
    <w:semiHidden/>
    <w:unhideWhenUsed/>
    <w:rsid w:val="008D22CA"/>
    <w:rPr>
      <w:sz w:val="20"/>
      <w:szCs w:val="20"/>
    </w:rPr>
  </w:style>
  <w:style w:type="character" w:customStyle="1" w:styleId="EndnoteTextChar">
    <w:name w:val="Endnote Text Char"/>
    <w:link w:val="EndnoteText"/>
    <w:uiPriority w:val="99"/>
    <w:semiHidden/>
    <w:rsid w:val="008D22CA"/>
    <w:rPr>
      <w:rFonts w:ascii="Times New Roman" w:eastAsia="Times New Roman" w:hAnsi="Times New Roman"/>
    </w:rPr>
  </w:style>
  <w:style w:type="character" w:styleId="EndnoteReference">
    <w:name w:val="endnote reference"/>
    <w:uiPriority w:val="99"/>
    <w:semiHidden/>
    <w:unhideWhenUsed/>
    <w:rsid w:val="008D22CA"/>
    <w:rPr>
      <w:vertAlign w:val="superscript"/>
    </w:rPr>
  </w:style>
  <w:style w:type="character" w:styleId="FollowedHyperlink">
    <w:name w:val="FollowedHyperlink"/>
    <w:uiPriority w:val="99"/>
    <w:semiHidden/>
    <w:unhideWhenUsed/>
    <w:rsid w:val="008D22CA"/>
    <w:rPr>
      <w:color w:val="800080"/>
      <w:u w:val="single"/>
    </w:rPr>
  </w:style>
  <w:style w:type="paragraph" w:customStyle="1" w:styleId="3lyg">
    <w:name w:val="3 lyg"/>
    <w:basedOn w:val="Normal"/>
    <w:link w:val="3lygDiagrama"/>
    <w:qFormat/>
    <w:rsid w:val="008D22CA"/>
    <w:pPr>
      <w:tabs>
        <w:tab w:val="num" w:pos="1843"/>
        <w:tab w:val="left" w:pos="1985"/>
      </w:tabs>
      <w:ind w:firstLine="851"/>
      <w:jc w:val="both"/>
      <w:outlineLvl w:val="2"/>
    </w:pPr>
    <w:rPr>
      <w:bCs/>
    </w:rPr>
  </w:style>
  <w:style w:type="character" w:customStyle="1" w:styleId="3lygDiagrama">
    <w:name w:val="3 lyg Diagrama"/>
    <w:link w:val="3lyg"/>
    <w:rsid w:val="008D22CA"/>
    <w:rPr>
      <w:rFonts w:ascii="Times New Roman" w:eastAsia="Times New Roman" w:hAnsi="Times New Roman"/>
      <w:bCs/>
      <w:sz w:val="24"/>
      <w:szCs w:val="24"/>
    </w:rPr>
  </w:style>
  <w:style w:type="character" w:customStyle="1" w:styleId="Lentelsuraas2">
    <w:name w:val="Lentelės u˛raas (2)"/>
    <w:rsid w:val="008D22CA"/>
    <w:rPr>
      <w:rFonts w:ascii="Times New Roman" w:hAnsi="Times New Roman" w:cs="Times New Roman"/>
      <w:spacing w:val="0"/>
      <w:sz w:val="22"/>
      <w:szCs w:val="22"/>
    </w:rPr>
  </w:style>
  <w:style w:type="paragraph" w:customStyle="1" w:styleId="BodyText11">
    <w:name w:val="Body Text11"/>
    <w:rsid w:val="00502066"/>
    <w:pPr>
      <w:suppressAutoHyphens/>
      <w:autoSpaceDE w:val="0"/>
      <w:ind w:firstLine="312"/>
      <w:jc w:val="both"/>
    </w:pPr>
    <w:rPr>
      <w:rFonts w:ascii="TimesLT" w:eastAsia="Times New Roman" w:hAnsi="TimesLT"/>
      <w:lang w:val="en-US" w:eastAsia="ar-SA"/>
    </w:rPr>
  </w:style>
  <w:style w:type="character" w:customStyle="1" w:styleId="m9164222139442388427tojvnm2t">
    <w:name w:val="m_9164222139442388427tojvnm2t"/>
    <w:basedOn w:val="DefaultParagraphFont"/>
    <w:rsid w:val="00E319EE"/>
  </w:style>
  <w:style w:type="paragraph" w:styleId="List2">
    <w:name w:val="List 2"/>
    <w:basedOn w:val="Normal"/>
    <w:uiPriority w:val="99"/>
    <w:unhideWhenUsed/>
    <w:rsid w:val="007D560D"/>
    <w:pPr>
      <w:ind w:left="566" w:hanging="283"/>
      <w:contextualSpacing/>
    </w:pPr>
  </w:style>
  <w:style w:type="paragraph" w:styleId="List3">
    <w:name w:val="List 3"/>
    <w:basedOn w:val="Normal"/>
    <w:uiPriority w:val="99"/>
    <w:unhideWhenUsed/>
    <w:rsid w:val="007D560D"/>
    <w:pPr>
      <w:ind w:left="849" w:hanging="283"/>
      <w:contextualSpacing/>
    </w:pPr>
  </w:style>
  <w:style w:type="paragraph" w:styleId="List4">
    <w:name w:val="List 4"/>
    <w:basedOn w:val="Normal"/>
    <w:uiPriority w:val="99"/>
    <w:unhideWhenUsed/>
    <w:rsid w:val="007D560D"/>
    <w:pPr>
      <w:ind w:left="1132" w:hanging="283"/>
      <w:contextualSpacing/>
    </w:pPr>
  </w:style>
  <w:style w:type="paragraph" w:styleId="List5">
    <w:name w:val="List 5"/>
    <w:basedOn w:val="Normal"/>
    <w:uiPriority w:val="99"/>
    <w:unhideWhenUsed/>
    <w:rsid w:val="007D560D"/>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030125">
      <w:bodyDiv w:val="1"/>
      <w:marLeft w:val="0"/>
      <w:marRight w:val="0"/>
      <w:marTop w:val="0"/>
      <w:marBottom w:val="0"/>
      <w:divBdr>
        <w:top w:val="none" w:sz="0" w:space="0" w:color="auto"/>
        <w:left w:val="none" w:sz="0" w:space="0" w:color="auto"/>
        <w:bottom w:val="none" w:sz="0" w:space="0" w:color="auto"/>
        <w:right w:val="none" w:sz="0" w:space="0" w:color="auto"/>
      </w:divBdr>
    </w:div>
    <w:div w:id="199434856">
      <w:bodyDiv w:val="1"/>
      <w:marLeft w:val="0"/>
      <w:marRight w:val="0"/>
      <w:marTop w:val="0"/>
      <w:marBottom w:val="0"/>
      <w:divBdr>
        <w:top w:val="none" w:sz="0" w:space="0" w:color="auto"/>
        <w:left w:val="none" w:sz="0" w:space="0" w:color="auto"/>
        <w:bottom w:val="none" w:sz="0" w:space="0" w:color="auto"/>
        <w:right w:val="none" w:sz="0" w:space="0" w:color="auto"/>
      </w:divBdr>
    </w:div>
    <w:div w:id="434790838">
      <w:bodyDiv w:val="1"/>
      <w:marLeft w:val="0"/>
      <w:marRight w:val="0"/>
      <w:marTop w:val="0"/>
      <w:marBottom w:val="0"/>
      <w:divBdr>
        <w:top w:val="none" w:sz="0" w:space="0" w:color="auto"/>
        <w:left w:val="none" w:sz="0" w:space="0" w:color="auto"/>
        <w:bottom w:val="none" w:sz="0" w:space="0" w:color="auto"/>
        <w:right w:val="none" w:sz="0" w:space="0" w:color="auto"/>
      </w:divBdr>
    </w:div>
    <w:div w:id="697779499">
      <w:bodyDiv w:val="1"/>
      <w:marLeft w:val="0"/>
      <w:marRight w:val="0"/>
      <w:marTop w:val="0"/>
      <w:marBottom w:val="0"/>
      <w:divBdr>
        <w:top w:val="none" w:sz="0" w:space="0" w:color="auto"/>
        <w:left w:val="none" w:sz="0" w:space="0" w:color="auto"/>
        <w:bottom w:val="none" w:sz="0" w:space="0" w:color="auto"/>
        <w:right w:val="none" w:sz="0" w:space="0" w:color="auto"/>
      </w:divBdr>
    </w:div>
    <w:div w:id="1036737712">
      <w:bodyDiv w:val="1"/>
      <w:marLeft w:val="0"/>
      <w:marRight w:val="0"/>
      <w:marTop w:val="0"/>
      <w:marBottom w:val="0"/>
      <w:divBdr>
        <w:top w:val="none" w:sz="0" w:space="0" w:color="auto"/>
        <w:left w:val="none" w:sz="0" w:space="0" w:color="auto"/>
        <w:bottom w:val="none" w:sz="0" w:space="0" w:color="auto"/>
        <w:right w:val="none" w:sz="0" w:space="0" w:color="auto"/>
      </w:divBdr>
    </w:div>
    <w:div w:id="1312976423">
      <w:bodyDiv w:val="1"/>
      <w:marLeft w:val="0"/>
      <w:marRight w:val="0"/>
      <w:marTop w:val="0"/>
      <w:marBottom w:val="0"/>
      <w:divBdr>
        <w:top w:val="none" w:sz="0" w:space="0" w:color="auto"/>
        <w:left w:val="none" w:sz="0" w:space="0" w:color="auto"/>
        <w:bottom w:val="none" w:sz="0" w:space="0" w:color="auto"/>
        <w:right w:val="none" w:sz="0" w:space="0" w:color="auto"/>
      </w:divBdr>
    </w:div>
    <w:div w:id="1378774207">
      <w:bodyDiv w:val="1"/>
      <w:marLeft w:val="0"/>
      <w:marRight w:val="0"/>
      <w:marTop w:val="0"/>
      <w:marBottom w:val="0"/>
      <w:divBdr>
        <w:top w:val="none" w:sz="0" w:space="0" w:color="auto"/>
        <w:left w:val="none" w:sz="0" w:space="0" w:color="auto"/>
        <w:bottom w:val="none" w:sz="0" w:space="0" w:color="auto"/>
        <w:right w:val="none" w:sz="0" w:space="0" w:color="auto"/>
      </w:divBdr>
    </w:div>
    <w:div w:id="1455903386">
      <w:bodyDiv w:val="1"/>
      <w:marLeft w:val="0"/>
      <w:marRight w:val="0"/>
      <w:marTop w:val="0"/>
      <w:marBottom w:val="0"/>
      <w:divBdr>
        <w:top w:val="none" w:sz="0" w:space="0" w:color="auto"/>
        <w:left w:val="none" w:sz="0" w:space="0" w:color="auto"/>
        <w:bottom w:val="none" w:sz="0" w:space="0" w:color="auto"/>
        <w:right w:val="none" w:sz="0" w:space="0" w:color="auto"/>
      </w:divBdr>
    </w:div>
    <w:div w:id="1628702570">
      <w:bodyDiv w:val="1"/>
      <w:marLeft w:val="0"/>
      <w:marRight w:val="0"/>
      <w:marTop w:val="0"/>
      <w:marBottom w:val="0"/>
      <w:divBdr>
        <w:top w:val="none" w:sz="0" w:space="0" w:color="auto"/>
        <w:left w:val="none" w:sz="0" w:space="0" w:color="auto"/>
        <w:bottom w:val="none" w:sz="0" w:space="0" w:color="auto"/>
        <w:right w:val="none" w:sz="0" w:space="0" w:color="auto"/>
      </w:divBdr>
    </w:div>
    <w:div w:id="1762723880">
      <w:bodyDiv w:val="1"/>
      <w:marLeft w:val="0"/>
      <w:marRight w:val="0"/>
      <w:marTop w:val="0"/>
      <w:marBottom w:val="0"/>
      <w:divBdr>
        <w:top w:val="none" w:sz="0" w:space="0" w:color="auto"/>
        <w:left w:val="none" w:sz="0" w:space="0" w:color="auto"/>
        <w:bottom w:val="none" w:sz="0" w:space="0" w:color="auto"/>
        <w:right w:val="none" w:sz="0" w:space="0" w:color="auto"/>
      </w:divBdr>
    </w:div>
    <w:div w:id="1833059808">
      <w:bodyDiv w:val="1"/>
      <w:marLeft w:val="0"/>
      <w:marRight w:val="0"/>
      <w:marTop w:val="0"/>
      <w:marBottom w:val="0"/>
      <w:divBdr>
        <w:top w:val="none" w:sz="0" w:space="0" w:color="auto"/>
        <w:left w:val="none" w:sz="0" w:space="0" w:color="auto"/>
        <w:bottom w:val="none" w:sz="0" w:space="0" w:color="auto"/>
        <w:right w:val="none" w:sz="0" w:space="0" w:color="auto"/>
      </w:divBdr>
    </w:div>
    <w:div w:id="1845433528">
      <w:bodyDiv w:val="1"/>
      <w:marLeft w:val="0"/>
      <w:marRight w:val="0"/>
      <w:marTop w:val="0"/>
      <w:marBottom w:val="0"/>
      <w:divBdr>
        <w:top w:val="none" w:sz="0" w:space="0" w:color="auto"/>
        <w:left w:val="none" w:sz="0" w:space="0" w:color="auto"/>
        <w:bottom w:val="none" w:sz="0" w:space="0" w:color="auto"/>
        <w:right w:val="none" w:sz="0" w:space="0" w:color="auto"/>
      </w:divBdr>
    </w:div>
    <w:div w:id="1964967407">
      <w:bodyDiv w:val="1"/>
      <w:marLeft w:val="0"/>
      <w:marRight w:val="0"/>
      <w:marTop w:val="0"/>
      <w:marBottom w:val="0"/>
      <w:divBdr>
        <w:top w:val="none" w:sz="0" w:space="0" w:color="auto"/>
        <w:left w:val="none" w:sz="0" w:space="0" w:color="auto"/>
        <w:bottom w:val="none" w:sz="0" w:space="0" w:color="auto"/>
        <w:right w:val="none" w:sz="0" w:space="0" w:color="auto"/>
      </w:divBdr>
    </w:div>
    <w:div w:id="2098360733">
      <w:bodyDiv w:val="1"/>
      <w:marLeft w:val="0"/>
      <w:marRight w:val="0"/>
      <w:marTop w:val="0"/>
      <w:marBottom w:val="0"/>
      <w:divBdr>
        <w:top w:val="none" w:sz="0" w:space="0" w:color="auto"/>
        <w:left w:val="none" w:sz="0" w:space="0" w:color="auto"/>
        <w:bottom w:val="none" w:sz="0" w:space="0" w:color="auto"/>
        <w:right w:val="none" w:sz="0" w:space="0" w:color="auto"/>
      </w:divBdr>
      <w:divsChild>
        <w:div w:id="209611413">
          <w:marLeft w:val="0"/>
          <w:marRight w:val="0"/>
          <w:marTop w:val="0"/>
          <w:marBottom w:val="0"/>
          <w:divBdr>
            <w:top w:val="none" w:sz="0" w:space="0" w:color="auto"/>
            <w:left w:val="none" w:sz="0" w:space="0" w:color="auto"/>
            <w:bottom w:val="none" w:sz="0" w:space="0" w:color="auto"/>
            <w:right w:val="none" w:sz="0" w:space="0" w:color="auto"/>
          </w:divBdr>
          <w:divsChild>
            <w:div w:id="1996227224">
              <w:marLeft w:val="0"/>
              <w:marRight w:val="60"/>
              <w:marTop w:val="0"/>
              <w:marBottom w:val="0"/>
              <w:divBdr>
                <w:top w:val="none" w:sz="0" w:space="0" w:color="auto"/>
                <w:left w:val="none" w:sz="0" w:space="0" w:color="auto"/>
                <w:bottom w:val="none" w:sz="0" w:space="0" w:color="auto"/>
                <w:right w:val="none" w:sz="0" w:space="0" w:color="auto"/>
              </w:divBdr>
            </w:div>
          </w:divsChild>
        </w:div>
        <w:div w:id="318114912">
          <w:marLeft w:val="0"/>
          <w:marRight w:val="0"/>
          <w:marTop w:val="0"/>
          <w:marBottom w:val="0"/>
          <w:divBdr>
            <w:top w:val="none" w:sz="0" w:space="0" w:color="auto"/>
            <w:left w:val="none" w:sz="0" w:space="0" w:color="auto"/>
            <w:bottom w:val="none" w:sz="0" w:space="0" w:color="auto"/>
            <w:right w:val="none" w:sz="0" w:space="0" w:color="auto"/>
          </w:divBdr>
          <w:divsChild>
            <w:div w:id="1808081899">
              <w:marLeft w:val="0"/>
              <w:marRight w:val="60"/>
              <w:marTop w:val="0"/>
              <w:marBottom w:val="0"/>
              <w:divBdr>
                <w:top w:val="none" w:sz="0" w:space="0" w:color="auto"/>
                <w:left w:val="none" w:sz="0" w:space="0" w:color="auto"/>
                <w:bottom w:val="none" w:sz="0" w:space="0" w:color="auto"/>
                <w:right w:val="none" w:sz="0" w:space="0" w:color="auto"/>
              </w:divBdr>
            </w:div>
          </w:divsChild>
        </w:div>
        <w:div w:id="543101939">
          <w:marLeft w:val="0"/>
          <w:marRight w:val="0"/>
          <w:marTop w:val="0"/>
          <w:marBottom w:val="0"/>
          <w:divBdr>
            <w:top w:val="none" w:sz="0" w:space="0" w:color="auto"/>
            <w:left w:val="none" w:sz="0" w:space="0" w:color="auto"/>
            <w:bottom w:val="none" w:sz="0" w:space="0" w:color="auto"/>
            <w:right w:val="none" w:sz="0" w:space="0" w:color="auto"/>
          </w:divBdr>
          <w:divsChild>
            <w:div w:id="1425759446">
              <w:marLeft w:val="0"/>
              <w:marRight w:val="60"/>
              <w:marTop w:val="0"/>
              <w:marBottom w:val="0"/>
              <w:divBdr>
                <w:top w:val="none" w:sz="0" w:space="0" w:color="auto"/>
                <w:left w:val="none" w:sz="0" w:space="0" w:color="auto"/>
                <w:bottom w:val="none" w:sz="0" w:space="0" w:color="auto"/>
                <w:right w:val="none" w:sz="0" w:space="0" w:color="auto"/>
              </w:divBdr>
            </w:div>
          </w:divsChild>
        </w:div>
        <w:div w:id="611983037">
          <w:marLeft w:val="0"/>
          <w:marRight w:val="0"/>
          <w:marTop w:val="0"/>
          <w:marBottom w:val="0"/>
          <w:divBdr>
            <w:top w:val="none" w:sz="0" w:space="0" w:color="auto"/>
            <w:left w:val="none" w:sz="0" w:space="0" w:color="auto"/>
            <w:bottom w:val="none" w:sz="0" w:space="0" w:color="auto"/>
            <w:right w:val="none" w:sz="0" w:space="0" w:color="auto"/>
          </w:divBdr>
          <w:divsChild>
            <w:div w:id="1384449065">
              <w:marLeft w:val="0"/>
              <w:marRight w:val="60"/>
              <w:marTop w:val="0"/>
              <w:marBottom w:val="0"/>
              <w:divBdr>
                <w:top w:val="none" w:sz="0" w:space="0" w:color="auto"/>
                <w:left w:val="none" w:sz="0" w:space="0" w:color="auto"/>
                <w:bottom w:val="none" w:sz="0" w:space="0" w:color="auto"/>
                <w:right w:val="none" w:sz="0" w:space="0" w:color="auto"/>
              </w:divBdr>
            </w:div>
          </w:divsChild>
        </w:div>
        <w:div w:id="876743081">
          <w:marLeft w:val="0"/>
          <w:marRight w:val="0"/>
          <w:marTop w:val="0"/>
          <w:marBottom w:val="0"/>
          <w:divBdr>
            <w:top w:val="none" w:sz="0" w:space="0" w:color="auto"/>
            <w:left w:val="none" w:sz="0" w:space="0" w:color="auto"/>
            <w:bottom w:val="none" w:sz="0" w:space="0" w:color="auto"/>
            <w:right w:val="none" w:sz="0" w:space="0" w:color="auto"/>
          </w:divBdr>
          <w:divsChild>
            <w:div w:id="1595279308">
              <w:marLeft w:val="0"/>
              <w:marRight w:val="60"/>
              <w:marTop w:val="0"/>
              <w:marBottom w:val="0"/>
              <w:divBdr>
                <w:top w:val="none" w:sz="0" w:space="0" w:color="auto"/>
                <w:left w:val="none" w:sz="0" w:space="0" w:color="auto"/>
                <w:bottom w:val="none" w:sz="0" w:space="0" w:color="auto"/>
                <w:right w:val="none" w:sz="0" w:space="0" w:color="auto"/>
              </w:divBdr>
            </w:div>
          </w:divsChild>
        </w:div>
        <w:div w:id="885603095">
          <w:marLeft w:val="0"/>
          <w:marRight w:val="0"/>
          <w:marTop w:val="0"/>
          <w:marBottom w:val="0"/>
          <w:divBdr>
            <w:top w:val="none" w:sz="0" w:space="0" w:color="auto"/>
            <w:left w:val="none" w:sz="0" w:space="0" w:color="auto"/>
            <w:bottom w:val="none" w:sz="0" w:space="0" w:color="auto"/>
            <w:right w:val="none" w:sz="0" w:space="0" w:color="auto"/>
          </w:divBdr>
          <w:divsChild>
            <w:div w:id="473178833">
              <w:marLeft w:val="0"/>
              <w:marRight w:val="60"/>
              <w:marTop w:val="0"/>
              <w:marBottom w:val="0"/>
              <w:divBdr>
                <w:top w:val="none" w:sz="0" w:space="0" w:color="auto"/>
                <w:left w:val="none" w:sz="0" w:space="0" w:color="auto"/>
                <w:bottom w:val="none" w:sz="0" w:space="0" w:color="auto"/>
                <w:right w:val="none" w:sz="0" w:space="0" w:color="auto"/>
              </w:divBdr>
            </w:div>
          </w:divsChild>
        </w:div>
        <w:div w:id="976379776">
          <w:marLeft w:val="0"/>
          <w:marRight w:val="0"/>
          <w:marTop w:val="0"/>
          <w:marBottom w:val="0"/>
          <w:divBdr>
            <w:top w:val="none" w:sz="0" w:space="0" w:color="auto"/>
            <w:left w:val="none" w:sz="0" w:space="0" w:color="auto"/>
            <w:bottom w:val="none" w:sz="0" w:space="0" w:color="auto"/>
            <w:right w:val="none" w:sz="0" w:space="0" w:color="auto"/>
          </w:divBdr>
          <w:divsChild>
            <w:div w:id="1209025752">
              <w:marLeft w:val="0"/>
              <w:marRight w:val="60"/>
              <w:marTop w:val="0"/>
              <w:marBottom w:val="0"/>
              <w:divBdr>
                <w:top w:val="none" w:sz="0" w:space="0" w:color="auto"/>
                <w:left w:val="none" w:sz="0" w:space="0" w:color="auto"/>
                <w:bottom w:val="none" w:sz="0" w:space="0" w:color="auto"/>
                <w:right w:val="none" w:sz="0" w:space="0" w:color="auto"/>
              </w:divBdr>
            </w:div>
          </w:divsChild>
        </w:div>
        <w:div w:id="1345932987">
          <w:marLeft w:val="0"/>
          <w:marRight w:val="0"/>
          <w:marTop w:val="0"/>
          <w:marBottom w:val="0"/>
          <w:divBdr>
            <w:top w:val="none" w:sz="0" w:space="0" w:color="auto"/>
            <w:left w:val="none" w:sz="0" w:space="0" w:color="auto"/>
            <w:bottom w:val="none" w:sz="0" w:space="0" w:color="auto"/>
            <w:right w:val="none" w:sz="0" w:space="0" w:color="auto"/>
          </w:divBdr>
        </w:div>
      </w:divsChild>
    </w:div>
    <w:div w:id="211158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4FFEE8-5645-4CC7-A940-9247FC51880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B631C-6691-40D3-8B59-43EFB782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3800</Words>
  <Characters>21664</Characters>
  <Application>Microsoft Office Word</Application>
  <DocSecurity>0</DocSecurity>
  <Lines>180</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25414</CharactersWithSpaces>
  <SharedDoc>false</SharedDoc>
  <HLinks>
    <vt:vector size="24" baseType="variant">
      <vt:variant>
        <vt:i4>327743</vt:i4>
      </vt:variant>
      <vt:variant>
        <vt:i4>9</vt:i4>
      </vt:variant>
      <vt:variant>
        <vt:i4>0</vt:i4>
      </vt:variant>
      <vt:variant>
        <vt:i4>5</vt:i4>
      </vt:variant>
      <vt:variant>
        <vt:lpwstr>mailto:info@krs.lt</vt:lpwstr>
      </vt:variant>
      <vt:variant>
        <vt:lpwstr/>
      </vt:variant>
      <vt:variant>
        <vt:i4>4915241</vt:i4>
      </vt:variant>
      <vt:variant>
        <vt:i4>6</vt:i4>
      </vt:variant>
      <vt:variant>
        <vt:i4>0</vt:i4>
      </vt:variant>
      <vt:variant>
        <vt:i4>5</vt:i4>
      </vt:variant>
      <vt:variant>
        <vt:lpwstr>mailto:dovile.kekstiene@krs.lt</vt:lpwstr>
      </vt:variant>
      <vt:variant>
        <vt:lpwstr/>
      </vt:variant>
      <vt:variant>
        <vt:i4>6946938</vt:i4>
      </vt:variant>
      <vt:variant>
        <vt:i4>3</vt:i4>
      </vt:variant>
      <vt:variant>
        <vt:i4>0</vt:i4>
      </vt:variant>
      <vt:variant>
        <vt:i4>5</vt:i4>
      </vt:variant>
      <vt:variant>
        <vt:lpwstr>http://www.vpt.lt/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Ruslanas Ruslanas</cp:lastModifiedBy>
  <cp:revision>4</cp:revision>
  <cp:lastPrinted>2024-04-10T06:37:00Z</cp:lastPrinted>
  <dcterms:created xsi:type="dcterms:W3CDTF">2024-12-29T09:25:00Z</dcterms:created>
  <dcterms:modified xsi:type="dcterms:W3CDTF">2024-12-29T10:19:00Z</dcterms:modified>
</cp:coreProperties>
</file>